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1586E" w14:textId="73D65362" w:rsidR="00F769A9" w:rsidRPr="00246322" w:rsidRDefault="00F769A9" w:rsidP="003943CB">
      <w:pPr>
        <w:pStyle w:val="ConsPlusNormal"/>
        <w:ind w:left="9356"/>
        <w:rPr>
          <w:szCs w:val="28"/>
        </w:rPr>
      </w:pPr>
      <w:bookmarkStart w:id="0" w:name="_GoBack"/>
      <w:bookmarkEnd w:id="0"/>
      <w:r w:rsidRPr="00246322">
        <w:rPr>
          <w:szCs w:val="28"/>
        </w:rPr>
        <w:t xml:space="preserve">Приложение </w:t>
      </w:r>
      <w:r w:rsidR="00154343">
        <w:rPr>
          <w:szCs w:val="28"/>
        </w:rPr>
        <w:t>5</w:t>
      </w:r>
    </w:p>
    <w:p w14:paraId="7ABB9EEE" w14:textId="0049C2A7" w:rsidR="00083D39" w:rsidRPr="00246322" w:rsidRDefault="00083D39" w:rsidP="00154343">
      <w:pPr>
        <w:pStyle w:val="ConsPlusNormal"/>
        <w:ind w:left="9356"/>
        <w:jc w:val="both"/>
        <w:rPr>
          <w:szCs w:val="28"/>
        </w:rPr>
      </w:pPr>
      <w:r w:rsidRPr="00246322">
        <w:t xml:space="preserve">к </w:t>
      </w:r>
      <w:r w:rsidR="00013D0F" w:rsidRPr="00246322">
        <w:t>Порядку  составления и утверждения о</w:t>
      </w:r>
      <w:r w:rsidR="00013D0F" w:rsidRPr="00246322">
        <w:t>т</w:t>
      </w:r>
      <w:r w:rsidR="00013D0F" w:rsidRPr="00246322">
        <w:t>чета о результатах деятельности муниц</w:t>
      </w:r>
      <w:r w:rsidR="00013D0F" w:rsidRPr="00246322">
        <w:t>и</w:t>
      </w:r>
      <w:r w:rsidR="00013D0F" w:rsidRPr="00246322">
        <w:t>пальных бюджетных (автономных) учр</w:t>
      </w:r>
      <w:r w:rsidR="00013D0F" w:rsidRPr="00246322">
        <w:t>е</w:t>
      </w:r>
      <w:r w:rsidR="00013D0F" w:rsidRPr="00246322">
        <w:t>ждений,  подведомственных комитету по физической культуре и спорту города</w:t>
      </w:r>
      <w:r w:rsidR="00154343">
        <w:t xml:space="preserve">  </w:t>
      </w:r>
      <w:r w:rsidR="00013D0F" w:rsidRPr="00246322">
        <w:t xml:space="preserve"> Барнаула, и об использовании закрепле</w:t>
      </w:r>
      <w:r w:rsidR="00013D0F" w:rsidRPr="00246322">
        <w:t>н</w:t>
      </w:r>
      <w:r w:rsidR="00013D0F" w:rsidRPr="00246322">
        <w:t>ного за ними муниципального имущества</w:t>
      </w:r>
    </w:p>
    <w:p w14:paraId="3FAA860D" w14:textId="0BE572C6" w:rsidR="00083D39" w:rsidRPr="00246322" w:rsidRDefault="00083D39" w:rsidP="003943CB">
      <w:pPr>
        <w:pStyle w:val="ConsPlusNormal"/>
        <w:jc w:val="right"/>
        <w:rPr>
          <w:szCs w:val="28"/>
        </w:rPr>
      </w:pPr>
    </w:p>
    <w:p w14:paraId="3FFB96CC" w14:textId="1144B49D" w:rsidR="00CE285E" w:rsidRPr="00246322" w:rsidRDefault="00CE285E" w:rsidP="0070704B">
      <w:pPr>
        <w:pStyle w:val="ConsPlusNormal"/>
        <w:rPr>
          <w:sz w:val="24"/>
          <w:szCs w:val="24"/>
        </w:rPr>
      </w:pPr>
    </w:p>
    <w:p w14:paraId="6F35F12B" w14:textId="77777777" w:rsidR="00246322" w:rsidRPr="00246322" w:rsidRDefault="00246322" w:rsidP="00246322">
      <w:pPr>
        <w:tabs>
          <w:tab w:val="left" w:pos="4253"/>
        </w:tabs>
        <w:ind w:right="10884" w:firstLine="0"/>
        <w:contextualSpacing/>
        <w:jc w:val="both"/>
        <w:rPr>
          <w:rFonts w:eastAsia="Times New Roman"/>
          <w:szCs w:val="24"/>
          <w:lang w:eastAsia="ru-RU"/>
        </w:rPr>
      </w:pPr>
    </w:p>
    <w:p w14:paraId="0371F2D7" w14:textId="77777777" w:rsidR="00246322" w:rsidRPr="00246322" w:rsidRDefault="00246322" w:rsidP="00246322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4"/>
          <w:lang w:eastAsia="ru-RU"/>
        </w:rPr>
      </w:pPr>
      <w:r w:rsidRPr="00246322">
        <w:rPr>
          <w:rFonts w:eastAsia="Times New Roman"/>
          <w:szCs w:val="24"/>
          <w:lang w:eastAsia="ru-RU"/>
        </w:rPr>
        <w:t>СВЕДЕНИЯ</w:t>
      </w:r>
    </w:p>
    <w:p w14:paraId="457DCB17" w14:textId="77777777" w:rsidR="00246322" w:rsidRDefault="00246322" w:rsidP="00246322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4"/>
          <w:lang w:eastAsia="ru-RU"/>
        </w:rPr>
      </w:pPr>
      <w:r w:rsidRPr="00246322">
        <w:rPr>
          <w:rFonts w:eastAsia="Times New Roman"/>
          <w:szCs w:val="24"/>
          <w:lang w:eastAsia="ru-RU"/>
        </w:rPr>
        <w:t>о просроченной кредиторской задолженности</w:t>
      </w:r>
    </w:p>
    <w:p w14:paraId="4C65ECAF" w14:textId="77777777" w:rsidR="00246322" w:rsidRPr="00246322" w:rsidRDefault="00246322" w:rsidP="00246322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4"/>
          <w:lang w:eastAsia="ru-RU"/>
        </w:rPr>
      </w:pPr>
    </w:p>
    <w:p w14:paraId="05E518E9" w14:textId="77777777" w:rsidR="00246322" w:rsidRPr="00246322" w:rsidRDefault="00246322" w:rsidP="00246322">
      <w:pPr>
        <w:widowControl w:val="0"/>
        <w:autoSpaceDE w:val="0"/>
        <w:autoSpaceDN w:val="0"/>
        <w:ind w:firstLine="0"/>
        <w:jc w:val="both"/>
        <w:rPr>
          <w:rFonts w:eastAsia="Times New Roman"/>
          <w:szCs w:val="24"/>
          <w:lang w:eastAsia="ru-RU"/>
        </w:rPr>
      </w:pPr>
    </w:p>
    <w:tbl>
      <w:tblPr>
        <w:tblW w:w="14040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6"/>
        <w:gridCol w:w="5811"/>
        <w:gridCol w:w="1990"/>
        <w:gridCol w:w="1843"/>
      </w:tblGrid>
      <w:tr w:rsidR="00246322" w:rsidRPr="00246322" w14:paraId="5228D8AF" w14:textId="77777777" w:rsidTr="00517350">
        <w:trPr>
          <w:jc w:val="center"/>
        </w:trPr>
        <w:tc>
          <w:tcPr>
            <w:tcW w:w="12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0F9572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891F32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246322" w:rsidRPr="00246322" w14:paraId="415343F3" w14:textId="77777777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40D850C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15B5DE2D" w14:textId="77777777" w:rsidR="00246322" w:rsidRPr="00246322" w:rsidRDefault="00246322" w:rsidP="00246322">
            <w:pPr>
              <w:widowControl w:val="0"/>
              <w:autoSpaceDE w:val="0"/>
              <w:autoSpaceDN w:val="0"/>
              <w:ind w:left="932"/>
              <w:jc w:val="center"/>
              <w:rPr>
                <w:rFonts w:eastAsia="Times New Roman"/>
                <w:sz w:val="24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на 1 ________ 20__ г.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7D191C64" w14:textId="77777777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763236F" w14:textId="77777777" w:rsidR="00246322" w:rsidRPr="00154343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</w:tc>
      </w:tr>
      <w:tr w:rsidR="00246322" w:rsidRPr="00246322" w14:paraId="3AFBB5EE" w14:textId="77777777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6286F6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08E0625D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232A38D8" w14:textId="77777777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5D36CA5" w14:textId="77777777" w:rsidR="00246322" w:rsidRPr="00154343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</w:tc>
      </w:tr>
      <w:tr w:rsidR="00246322" w:rsidRPr="00246322" w14:paraId="55320670" w14:textId="77777777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57F49F2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5F44A4A0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676C748D" w14:textId="77777777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6C02AAD" w14:textId="77777777" w:rsidR="00246322" w:rsidRPr="00154343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</w:tc>
      </w:tr>
      <w:tr w:rsidR="00246322" w:rsidRPr="00246322" w14:paraId="04F9D2A5" w14:textId="77777777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7B2DDD7C" w14:textId="77777777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Учреждение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2996E658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1D0F8108" w14:textId="77777777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6D5D92F" w14:textId="77777777" w:rsidR="00246322" w:rsidRPr="00154343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</w:tc>
      </w:tr>
      <w:tr w:rsidR="00246322" w:rsidRPr="00246322" w14:paraId="7E940147" w14:textId="77777777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7F12AD13" w14:textId="77777777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0A86A765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6AD079F9" w14:textId="77777777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AE42CB5" w14:textId="77777777" w:rsidR="00246322" w:rsidRPr="00154343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</w:tc>
      </w:tr>
      <w:tr w:rsidR="00246322" w:rsidRPr="00246322" w14:paraId="05B32ACC" w14:textId="77777777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487C845" w14:textId="77777777" w:rsid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Публично-правовое</w:t>
            </w:r>
          </w:p>
          <w:p w14:paraId="5BA2204F" w14:textId="16178F74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образование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75BE66F0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24800923" w14:textId="77777777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по ОКТМО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EEB589B" w14:textId="77777777" w:rsidR="00246322" w:rsidRPr="00154343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</w:tc>
      </w:tr>
      <w:tr w:rsidR="00246322" w:rsidRPr="00246322" w14:paraId="3441E0CA" w14:textId="77777777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57D8A95" w14:textId="77777777" w:rsidR="00246322" w:rsidRPr="00154343" w:rsidRDefault="00246322" w:rsidP="00154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154343">
              <w:rPr>
                <w:rFonts w:eastAsia="Times New Roman"/>
                <w:szCs w:val="24"/>
              </w:rPr>
              <w:t>Периодичность: годовая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7C3A51FD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64684B46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101C99B8" w14:textId="77777777" w:rsidR="00246322" w:rsidRPr="00246322" w:rsidRDefault="00246322" w:rsidP="002463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E598105" w14:textId="77777777" w:rsidR="00246322" w:rsidRDefault="00246322" w:rsidP="00246322">
      <w:pPr>
        <w:rPr>
          <w:rFonts w:eastAsia="Times New Roman"/>
          <w:sz w:val="24"/>
          <w:szCs w:val="24"/>
          <w:lang w:eastAsia="ru-RU"/>
        </w:rPr>
      </w:pPr>
    </w:p>
    <w:p w14:paraId="73B11C63" w14:textId="77777777" w:rsidR="00246322" w:rsidRDefault="00246322" w:rsidP="00246322">
      <w:pPr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853"/>
        <w:gridCol w:w="847"/>
        <w:gridCol w:w="853"/>
        <w:gridCol w:w="849"/>
        <w:gridCol w:w="849"/>
        <w:gridCol w:w="711"/>
        <w:gridCol w:w="729"/>
        <w:gridCol w:w="993"/>
        <w:gridCol w:w="849"/>
        <w:gridCol w:w="708"/>
        <w:gridCol w:w="852"/>
        <w:gridCol w:w="852"/>
        <w:gridCol w:w="708"/>
        <w:gridCol w:w="855"/>
        <w:gridCol w:w="993"/>
        <w:gridCol w:w="1137"/>
      </w:tblGrid>
      <w:tr w:rsidR="00246322" w:rsidRPr="00246322" w14:paraId="2D80CF47" w14:textId="77777777" w:rsidTr="00246322">
        <w:trPr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9D93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Наим</w:t>
            </w:r>
            <w:r w:rsidRPr="00246322">
              <w:rPr>
                <w:rFonts w:eastAsia="Times New Roman"/>
                <w:sz w:val="24"/>
                <w:szCs w:val="24"/>
              </w:rPr>
              <w:t>е</w:t>
            </w:r>
            <w:r w:rsidRPr="00246322">
              <w:rPr>
                <w:rFonts w:eastAsia="Times New Roman"/>
                <w:sz w:val="24"/>
                <w:szCs w:val="24"/>
              </w:rPr>
              <w:t>нование показ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теля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1673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Код строки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11F9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Объем проср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ченной кред</w:t>
            </w:r>
            <w:r w:rsidRPr="00246322">
              <w:rPr>
                <w:rFonts w:eastAsia="Times New Roman"/>
                <w:sz w:val="24"/>
                <w:szCs w:val="24"/>
              </w:rPr>
              <w:t>и</w:t>
            </w:r>
            <w:r w:rsidRPr="00246322">
              <w:rPr>
                <w:rFonts w:eastAsia="Times New Roman"/>
                <w:sz w:val="24"/>
                <w:szCs w:val="24"/>
              </w:rPr>
              <w:t>торской з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долженности на начало года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28EB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Предельно допуст</w:t>
            </w:r>
            <w:r w:rsidRPr="00246322">
              <w:rPr>
                <w:rFonts w:eastAsia="Times New Roman"/>
                <w:sz w:val="24"/>
                <w:szCs w:val="24"/>
              </w:rPr>
              <w:t>и</w:t>
            </w:r>
            <w:r w:rsidRPr="00246322">
              <w:rPr>
                <w:rFonts w:eastAsia="Times New Roman"/>
                <w:sz w:val="24"/>
                <w:szCs w:val="24"/>
              </w:rPr>
              <w:t>мые значения пр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сроченной кредито</w:t>
            </w:r>
            <w:r w:rsidRPr="00246322">
              <w:rPr>
                <w:rFonts w:eastAsia="Times New Roman"/>
                <w:sz w:val="24"/>
                <w:szCs w:val="24"/>
              </w:rPr>
              <w:t>р</w:t>
            </w:r>
            <w:r w:rsidRPr="00246322">
              <w:rPr>
                <w:rFonts w:eastAsia="Times New Roman"/>
                <w:sz w:val="24"/>
                <w:szCs w:val="24"/>
              </w:rPr>
              <w:t>ской задолженности</w:t>
            </w:r>
            <w:proofErr w:type="gramStart"/>
            <w:r w:rsidRPr="00246322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8056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Объем просроченной кредиторской задолже</w:t>
            </w:r>
            <w:r w:rsidRPr="00246322">
              <w:rPr>
                <w:rFonts w:eastAsia="Times New Roman"/>
                <w:sz w:val="24"/>
                <w:szCs w:val="24"/>
              </w:rPr>
              <w:t>н</w:t>
            </w:r>
            <w:r w:rsidRPr="00246322">
              <w:rPr>
                <w:rFonts w:eastAsia="Times New Roman"/>
                <w:sz w:val="24"/>
                <w:szCs w:val="24"/>
              </w:rPr>
              <w:t>ности на конец отчетного периода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293A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Изменение кредиторской задолженн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сти</w:t>
            </w:r>
            <w:proofErr w:type="gramStart"/>
            <w:r w:rsidRPr="0024632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6292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Прич</w:t>
            </w:r>
            <w:r w:rsidRPr="00246322">
              <w:rPr>
                <w:rFonts w:eastAsia="Times New Roman"/>
                <w:sz w:val="24"/>
                <w:szCs w:val="24"/>
              </w:rPr>
              <w:t>и</w:t>
            </w:r>
            <w:r w:rsidRPr="00246322">
              <w:rPr>
                <w:rFonts w:eastAsia="Times New Roman"/>
                <w:sz w:val="24"/>
                <w:szCs w:val="24"/>
              </w:rPr>
              <w:t>на обр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зования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6656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Меры, приним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емые по погаш</w:t>
            </w:r>
            <w:r w:rsidRPr="00246322">
              <w:rPr>
                <w:rFonts w:eastAsia="Times New Roman"/>
                <w:sz w:val="24"/>
                <w:szCs w:val="24"/>
              </w:rPr>
              <w:t>е</w:t>
            </w:r>
            <w:r w:rsidRPr="00246322">
              <w:rPr>
                <w:rFonts w:eastAsia="Times New Roman"/>
                <w:sz w:val="24"/>
                <w:szCs w:val="24"/>
              </w:rPr>
              <w:t>нию пр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сроче</w:t>
            </w:r>
            <w:r w:rsidRPr="00246322">
              <w:rPr>
                <w:rFonts w:eastAsia="Times New Roman"/>
                <w:sz w:val="24"/>
                <w:szCs w:val="24"/>
              </w:rPr>
              <w:t>н</w:t>
            </w:r>
            <w:r w:rsidRPr="00246322">
              <w:rPr>
                <w:rFonts w:eastAsia="Times New Roman"/>
                <w:sz w:val="24"/>
                <w:szCs w:val="24"/>
              </w:rPr>
              <w:t>ной кр</w:t>
            </w:r>
            <w:r w:rsidRPr="00246322">
              <w:rPr>
                <w:rFonts w:eastAsia="Times New Roman"/>
                <w:sz w:val="24"/>
                <w:szCs w:val="24"/>
              </w:rPr>
              <w:t>е</w:t>
            </w:r>
            <w:r w:rsidRPr="00246322">
              <w:rPr>
                <w:rFonts w:eastAsia="Times New Roman"/>
                <w:sz w:val="24"/>
                <w:szCs w:val="24"/>
              </w:rPr>
              <w:t>дито</w:t>
            </w:r>
            <w:r w:rsidRPr="00246322">
              <w:rPr>
                <w:rFonts w:eastAsia="Times New Roman"/>
                <w:sz w:val="24"/>
                <w:szCs w:val="24"/>
              </w:rPr>
              <w:t>р</w:t>
            </w:r>
            <w:r w:rsidRPr="00246322">
              <w:rPr>
                <w:rFonts w:eastAsia="Times New Roman"/>
                <w:sz w:val="24"/>
                <w:szCs w:val="24"/>
              </w:rPr>
              <w:t>ской з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долже</w:t>
            </w:r>
            <w:r w:rsidRPr="00246322">
              <w:rPr>
                <w:rFonts w:eastAsia="Times New Roman"/>
                <w:sz w:val="24"/>
                <w:szCs w:val="24"/>
              </w:rPr>
              <w:t>н</w:t>
            </w:r>
            <w:r w:rsidRPr="00246322">
              <w:rPr>
                <w:rFonts w:eastAsia="Times New Roman"/>
                <w:sz w:val="24"/>
                <w:szCs w:val="24"/>
              </w:rPr>
              <w:t>ности</w:t>
            </w:r>
          </w:p>
        </w:tc>
      </w:tr>
      <w:tr w:rsidR="00246322" w:rsidRPr="00246322" w14:paraId="5DB67BCB" w14:textId="77777777" w:rsidTr="00517350">
        <w:trPr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AF0F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AB3E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65D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AA81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из нее по и</w:t>
            </w:r>
            <w:r w:rsidRPr="00246322">
              <w:rPr>
                <w:rFonts w:eastAsia="Times New Roman"/>
                <w:sz w:val="24"/>
                <w:szCs w:val="24"/>
              </w:rPr>
              <w:t>с</w:t>
            </w:r>
            <w:r w:rsidRPr="00246322">
              <w:rPr>
                <w:rFonts w:eastAsia="Times New Roman"/>
                <w:sz w:val="24"/>
                <w:szCs w:val="24"/>
              </w:rPr>
              <w:t>по</w:t>
            </w:r>
            <w:r w:rsidRPr="00246322">
              <w:rPr>
                <w:rFonts w:eastAsia="Times New Roman"/>
                <w:sz w:val="24"/>
                <w:szCs w:val="24"/>
              </w:rPr>
              <w:t>л</w:t>
            </w:r>
            <w:r w:rsidRPr="00246322">
              <w:rPr>
                <w:rFonts w:eastAsia="Times New Roman"/>
                <w:sz w:val="24"/>
                <w:szCs w:val="24"/>
              </w:rPr>
              <w:t>н</w:t>
            </w:r>
            <w:r w:rsidRPr="00246322">
              <w:rPr>
                <w:rFonts w:eastAsia="Times New Roman"/>
                <w:sz w:val="24"/>
                <w:szCs w:val="24"/>
              </w:rPr>
              <w:t>и</w:t>
            </w:r>
            <w:r w:rsidRPr="00246322">
              <w:rPr>
                <w:rFonts w:eastAsia="Times New Roman"/>
                <w:sz w:val="24"/>
                <w:szCs w:val="24"/>
              </w:rPr>
              <w:t>тел</w:t>
            </w:r>
            <w:r w:rsidRPr="00246322">
              <w:rPr>
                <w:rFonts w:eastAsia="Times New Roman"/>
                <w:sz w:val="24"/>
                <w:szCs w:val="24"/>
              </w:rPr>
              <w:t>ь</w:t>
            </w:r>
            <w:r w:rsidRPr="00246322">
              <w:rPr>
                <w:rFonts w:eastAsia="Times New Roman"/>
                <w:sz w:val="24"/>
                <w:szCs w:val="24"/>
              </w:rPr>
              <w:t>ным листам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0648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D5E4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срок, дней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E96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338E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из нее по и</w:t>
            </w:r>
            <w:r w:rsidRPr="00246322">
              <w:rPr>
                <w:rFonts w:eastAsia="Times New Roman"/>
                <w:sz w:val="24"/>
                <w:szCs w:val="24"/>
              </w:rPr>
              <w:t>с</w:t>
            </w:r>
            <w:r w:rsidRPr="00246322">
              <w:rPr>
                <w:rFonts w:eastAsia="Times New Roman"/>
                <w:sz w:val="24"/>
                <w:szCs w:val="24"/>
              </w:rPr>
              <w:t>полн</w:t>
            </w:r>
            <w:r w:rsidRPr="00246322">
              <w:rPr>
                <w:rFonts w:eastAsia="Times New Roman"/>
                <w:sz w:val="24"/>
                <w:szCs w:val="24"/>
              </w:rPr>
              <w:t>и</w:t>
            </w:r>
            <w:r w:rsidRPr="00246322">
              <w:rPr>
                <w:rFonts w:eastAsia="Times New Roman"/>
                <w:sz w:val="24"/>
                <w:szCs w:val="24"/>
              </w:rPr>
              <w:t>тел</w:t>
            </w:r>
            <w:r w:rsidRPr="00246322">
              <w:rPr>
                <w:rFonts w:eastAsia="Times New Roman"/>
                <w:sz w:val="24"/>
                <w:szCs w:val="24"/>
              </w:rPr>
              <w:t>ь</w:t>
            </w:r>
            <w:r w:rsidRPr="00246322">
              <w:rPr>
                <w:rFonts w:eastAsia="Times New Roman"/>
                <w:sz w:val="24"/>
                <w:szCs w:val="24"/>
              </w:rPr>
              <w:t>ным л</w:t>
            </w:r>
            <w:r w:rsidRPr="00246322">
              <w:rPr>
                <w:rFonts w:eastAsia="Times New Roman"/>
                <w:sz w:val="24"/>
                <w:szCs w:val="24"/>
              </w:rPr>
              <w:t>и</w:t>
            </w:r>
            <w:r w:rsidRPr="00246322">
              <w:rPr>
                <w:rFonts w:eastAsia="Times New Roman"/>
                <w:sz w:val="24"/>
                <w:szCs w:val="24"/>
              </w:rPr>
              <w:t>стам</w:t>
            </w: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97DD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в том числе по срокам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BDA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су</w:t>
            </w:r>
            <w:r w:rsidRPr="00246322">
              <w:rPr>
                <w:rFonts w:eastAsia="Times New Roman"/>
                <w:sz w:val="24"/>
                <w:szCs w:val="24"/>
              </w:rPr>
              <w:t>м</w:t>
            </w:r>
            <w:r w:rsidRPr="00246322">
              <w:rPr>
                <w:rFonts w:eastAsia="Times New Roman"/>
                <w:sz w:val="24"/>
                <w:szCs w:val="24"/>
              </w:rPr>
              <w:t>ма, руб.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D9B2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в пр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центах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50C9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2807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6DE5D2FA" w14:textId="77777777" w:rsidTr="00517350">
        <w:trPr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0020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9C3F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07D0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71D4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C5DB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в а</w:t>
            </w:r>
            <w:r w:rsidRPr="00246322">
              <w:rPr>
                <w:rFonts w:eastAsia="Times New Roman"/>
                <w:sz w:val="24"/>
                <w:szCs w:val="24"/>
              </w:rPr>
              <w:t>б</w:t>
            </w:r>
            <w:r w:rsidRPr="00246322">
              <w:rPr>
                <w:rFonts w:eastAsia="Times New Roman"/>
                <w:sz w:val="24"/>
                <w:szCs w:val="24"/>
              </w:rPr>
              <w:t>с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лю</w:t>
            </w:r>
            <w:r w:rsidRPr="00246322">
              <w:rPr>
                <w:rFonts w:eastAsia="Times New Roman"/>
                <w:sz w:val="24"/>
                <w:szCs w:val="24"/>
              </w:rPr>
              <w:t>т</w:t>
            </w:r>
            <w:r w:rsidRPr="00246322">
              <w:rPr>
                <w:rFonts w:eastAsia="Times New Roman"/>
                <w:sz w:val="24"/>
                <w:szCs w:val="24"/>
              </w:rPr>
              <w:t>ных вел</w:t>
            </w:r>
            <w:r w:rsidRPr="00246322">
              <w:rPr>
                <w:rFonts w:eastAsia="Times New Roman"/>
                <w:sz w:val="24"/>
                <w:szCs w:val="24"/>
              </w:rPr>
              <w:t>и</w:t>
            </w:r>
            <w:r w:rsidRPr="00246322">
              <w:rPr>
                <w:rFonts w:eastAsia="Times New Roman"/>
                <w:sz w:val="24"/>
                <w:szCs w:val="24"/>
              </w:rPr>
              <w:t>чинах</w:t>
            </w:r>
            <w:r w:rsidRPr="00246322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355A" w14:textId="77777777" w:rsidR="00246322" w:rsidRPr="00246322" w:rsidRDefault="00246322" w:rsidP="00517350">
            <w:pPr>
              <w:widowControl w:val="0"/>
              <w:autoSpaceDE w:val="0"/>
              <w:autoSpaceDN w:val="0"/>
              <w:ind w:right="-63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в пр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центах</w:t>
            </w:r>
            <w:proofErr w:type="gramStart"/>
            <w:r w:rsidRPr="00246322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B2E2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653D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A687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348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менее 30 дней пр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срочки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364E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от 30 до 90 дней пр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сро</w:t>
            </w:r>
            <w:r w:rsidRPr="00246322">
              <w:rPr>
                <w:rFonts w:eastAsia="Times New Roman"/>
                <w:sz w:val="24"/>
                <w:szCs w:val="24"/>
              </w:rPr>
              <w:t>ч</w:t>
            </w:r>
            <w:r w:rsidRPr="00246322">
              <w:rPr>
                <w:rFonts w:eastAsia="Times New Roman"/>
                <w:sz w:val="24"/>
                <w:szCs w:val="24"/>
              </w:rPr>
              <w:t>ки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1FA2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от 90 до 180 дней пр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срочки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66C3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более 180 дней пр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срочки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29AB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755C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4E5E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6768" w14:textId="77777777" w:rsidR="00246322" w:rsidRPr="00246322" w:rsidRDefault="00246322" w:rsidP="0051735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9EF95B1" w14:textId="77777777" w:rsidR="00246322" w:rsidRPr="00246322" w:rsidRDefault="00246322" w:rsidP="00246322">
      <w:pPr>
        <w:rPr>
          <w:rFonts w:eastAsia="Times New Roman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853"/>
        <w:gridCol w:w="847"/>
        <w:gridCol w:w="852"/>
        <w:gridCol w:w="849"/>
        <w:gridCol w:w="849"/>
        <w:gridCol w:w="711"/>
        <w:gridCol w:w="729"/>
        <w:gridCol w:w="993"/>
        <w:gridCol w:w="849"/>
        <w:gridCol w:w="723"/>
        <w:gridCol w:w="838"/>
        <w:gridCol w:w="852"/>
        <w:gridCol w:w="708"/>
        <w:gridCol w:w="855"/>
        <w:gridCol w:w="993"/>
        <w:gridCol w:w="1137"/>
      </w:tblGrid>
      <w:tr w:rsidR="00246322" w:rsidRPr="00246322" w14:paraId="108924E6" w14:textId="77777777" w:rsidTr="00246322">
        <w:trPr>
          <w:tblHeader/>
          <w:jc w:val="center"/>
        </w:trPr>
        <w:tc>
          <w:tcPr>
            <w:tcW w:w="359" w:type="pct"/>
          </w:tcPr>
          <w:p w14:paraId="71DC022C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14:paraId="204C491F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14:paraId="299DFCE9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14:paraId="2CFC3789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</w:tcPr>
          <w:p w14:paraId="62EB41C8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14:paraId="76478CA4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14:paraId="31EB5A81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8" w:type="pct"/>
          </w:tcPr>
          <w:p w14:paraId="2CFBC222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14:paraId="51535FD4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</w:tcPr>
          <w:p w14:paraId="06901AD1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46" w:type="pct"/>
          </w:tcPr>
          <w:p w14:paraId="61616C63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14:paraId="7187EF19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90" w:type="pct"/>
          </w:tcPr>
          <w:p w14:paraId="06EC89D2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</w:tcPr>
          <w:p w14:paraId="3B6FFAF5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</w:tcPr>
          <w:p w14:paraId="51FB4F49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38" w:type="pct"/>
          </w:tcPr>
          <w:p w14:paraId="311D8BE5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87" w:type="pct"/>
          </w:tcPr>
          <w:p w14:paraId="558CAB01" w14:textId="77777777" w:rsidR="00246322" w:rsidRPr="00246322" w:rsidRDefault="00246322" w:rsidP="005173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246322" w:rsidRPr="00246322" w14:paraId="3FFFCB14" w14:textId="77777777" w:rsidTr="00517350">
        <w:trPr>
          <w:jc w:val="center"/>
        </w:trPr>
        <w:tc>
          <w:tcPr>
            <w:tcW w:w="359" w:type="pct"/>
            <w:hideMark/>
          </w:tcPr>
          <w:p w14:paraId="43AEDF12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По в</w:t>
            </w:r>
            <w:r w:rsidRPr="00246322">
              <w:rPr>
                <w:rFonts w:eastAsia="Times New Roman"/>
                <w:sz w:val="24"/>
                <w:szCs w:val="24"/>
              </w:rPr>
              <w:t>ы</w:t>
            </w:r>
            <w:r w:rsidRPr="00246322">
              <w:rPr>
                <w:rFonts w:eastAsia="Times New Roman"/>
                <w:sz w:val="24"/>
                <w:szCs w:val="24"/>
              </w:rPr>
              <w:t>плате зарабо</w:t>
            </w:r>
            <w:r w:rsidRPr="00246322">
              <w:rPr>
                <w:rFonts w:eastAsia="Times New Roman"/>
                <w:sz w:val="24"/>
                <w:szCs w:val="24"/>
              </w:rPr>
              <w:t>т</w:t>
            </w:r>
            <w:r w:rsidRPr="00246322">
              <w:rPr>
                <w:rFonts w:eastAsia="Times New Roman"/>
                <w:sz w:val="24"/>
                <w:szCs w:val="24"/>
              </w:rPr>
              <w:t>ной пл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ты</w:t>
            </w:r>
          </w:p>
        </w:tc>
        <w:tc>
          <w:tcPr>
            <w:tcW w:w="290" w:type="pct"/>
            <w:hideMark/>
          </w:tcPr>
          <w:p w14:paraId="26B09CDE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288" w:type="pct"/>
          </w:tcPr>
          <w:p w14:paraId="607EB6A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7831315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123F34FF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1DE0D25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54F0F8F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3B8BF48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0330758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75195C09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68ECB49D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5BD9D8CE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4F5F34A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127387A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752869E8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2A73F1B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3D0D3D9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08605FDD" w14:textId="77777777" w:rsidTr="00517350">
        <w:trPr>
          <w:jc w:val="center"/>
        </w:trPr>
        <w:tc>
          <w:tcPr>
            <w:tcW w:w="359" w:type="pct"/>
            <w:hideMark/>
          </w:tcPr>
          <w:p w14:paraId="531E8B37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По п</w:t>
            </w:r>
            <w:r w:rsidRPr="00246322">
              <w:rPr>
                <w:rFonts w:eastAsia="Times New Roman"/>
                <w:sz w:val="24"/>
                <w:szCs w:val="24"/>
              </w:rPr>
              <w:t>е</w:t>
            </w:r>
            <w:r w:rsidRPr="00246322">
              <w:rPr>
                <w:rFonts w:eastAsia="Times New Roman"/>
                <w:sz w:val="24"/>
                <w:szCs w:val="24"/>
              </w:rPr>
              <w:t>речи</w:t>
            </w:r>
            <w:r w:rsidRPr="00246322">
              <w:rPr>
                <w:rFonts w:eastAsia="Times New Roman"/>
                <w:sz w:val="24"/>
                <w:szCs w:val="24"/>
              </w:rPr>
              <w:t>с</w:t>
            </w:r>
            <w:r w:rsidRPr="00246322">
              <w:rPr>
                <w:rFonts w:eastAsia="Times New Roman"/>
                <w:sz w:val="24"/>
                <w:szCs w:val="24"/>
              </w:rPr>
              <w:t>лению в бюджет, всего</w:t>
            </w:r>
          </w:p>
        </w:tc>
        <w:tc>
          <w:tcPr>
            <w:tcW w:w="290" w:type="pct"/>
            <w:hideMark/>
          </w:tcPr>
          <w:p w14:paraId="55CFABB9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2000</w:t>
            </w:r>
          </w:p>
        </w:tc>
        <w:tc>
          <w:tcPr>
            <w:tcW w:w="288" w:type="pct"/>
          </w:tcPr>
          <w:p w14:paraId="1AFBC3E2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4796694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7050A64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6107A61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7D7BB876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0E608D9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2924A41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7DB8A03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2EE8046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15FCA3F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182B842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5879162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385364B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724B305E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498B845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06A94270" w14:textId="77777777" w:rsidTr="00517350">
        <w:trPr>
          <w:jc w:val="center"/>
        </w:trPr>
        <w:tc>
          <w:tcPr>
            <w:tcW w:w="359" w:type="pct"/>
            <w:hideMark/>
          </w:tcPr>
          <w:p w14:paraId="744A507D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в том числе:</w:t>
            </w:r>
          </w:p>
          <w:p w14:paraId="61FEB5E2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по пер</w:t>
            </w:r>
            <w:r w:rsidRPr="00246322">
              <w:rPr>
                <w:rFonts w:eastAsia="Times New Roman"/>
                <w:sz w:val="24"/>
                <w:szCs w:val="24"/>
              </w:rPr>
              <w:t>е</w:t>
            </w:r>
            <w:r w:rsidRPr="00246322">
              <w:rPr>
                <w:rFonts w:eastAsia="Times New Roman"/>
                <w:sz w:val="24"/>
                <w:szCs w:val="24"/>
              </w:rPr>
              <w:t>числ</w:t>
            </w:r>
            <w:r w:rsidRPr="00246322">
              <w:rPr>
                <w:rFonts w:eastAsia="Times New Roman"/>
                <w:sz w:val="24"/>
                <w:szCs w:val="24"/>
              </w:rPr>
              <w:t>е</w:t>
            </w:r>
            <w:r w:rsidRPr="00246322">
              <w:rPr>
                <w:rFonts w:eastAsia="Times New Roman"/>
                <w:sz w:val="24"/>
                <w:szCs w:val="24"/>
              </w:rPr>
              <w:lastRenderedPageBreak/>
              <w:t>нию уде</w:t>
            </w:r>
            <w:r w:rsidRPr="00246322">
              <w:rPr>
                <w:rFonts w:eastAsia="Times New Roman"/>
                <w:sz w:val="24"/>
                <w:szCs w:val="24"/>
              </w:rPr>
              <w:t>р</w:t>
            </w:r>
            <w:r w:rsidRPr="00246322">
              <w:rPr>
                <w:rFonts w:eastAsia="Times New Roman"/>
                <w:sz w:val="24"/>
                <w:szCs w:val="24"/>
              </w:rPr>
              <w:t>жанного налога на дох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ды ф</w:t>
            </w:r>
            <w:r w:rsidRPr="00246322">
              <w:rPr>
                <w:rFonts w:eastAsia="Times New Roman"/>
                <w:sz w:val="24"/>
                <w:szCs w:val="24"/>
              </w:rPr>
              <w:t>и</w:t>
            </w:r>
            <w:r w:rsidRPr="00246322">
              <w:rPr>
                <w:rFonts w:eastAsia="Times New Roman"/>
                <w:sz w:val="24"/>
                <w:szCs w:val="24"/>
              </w:rPr>
              <w:t>зических лиц</w:t>
            </w:r>
          </w:p>
        </w:tc>
        <w:tc>
          <w:tcPr>
            <w:tcW w:w="290" w:type="pct"/>
            <w:hideMark/>
          </w:tcPr>
          <w:p w14:paraId="03947D4A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lastRenderedPageBreak/>
              <w:t>2100</w:t>
            </w:r>
          </w:p>
        </w:tc>
        <w:tc>
          <w:tcPr>
            <w:tcW w:w="288" w:type="pct"/>
          </w:tcPr>
          <w:p w14:paraId="72973FB8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</w:tcPr>
          <w:p w14:paraId="2F746CC2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207D0C2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7847ADB9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70E07A9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6ECB810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10215D09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6AFAC90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31FE280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7E53116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53D05DD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7BADA40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4F7B6C7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4CFD5192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D2F324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1BA5C972" w14:textId="77777777" w:rsidTr="00517350">
        <w:trPr>
          <w:jc w:val="center"/>
        </w:trPr>
        <w:tc>
          <w:tcPr>
            <w:tcW w:w="359" w:type="pct"/>
            <w:hideMark/>
          </w:tcPr>
          <w:p w14:paraId="26667857" w14:textId="77777777" w:rsidR="00246322" w:rsidRPr="00246322" w:rsidRDefault="00246322" w:rsidP="00246322">
            <w:pPr>
              <w:widowControl w:val="0"/>
              <w:autoSpaceDE w:val="0"/>
              <w:autoSpaceDN w:val="0"/>
              <w:ind w:left="-6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lastRenderedPageBreak/>
              <w:t>по опл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те стр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ховых взносов на обяз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тельное социал</w:t>
            </w:r>
            <w:r w:rsidRPr="00246322">
              <w:rPr>
                <w:rFonts w:eastAsia="Times New Roman"/>
                <w:sz w:val="24"/>
                <w:szCs w:val="24"/>
              </w:rPr>
              <w:t>ь</w:t>
            </w:r>
            <w:r w:rsidRPr="00246322">
              <w:rPr>
                <w:rFonts w:eastAsia="Times New Roman"/>
                <w:sz w:val="24"/>
                <w:szCs w:val="24"/>
              </w:rPr>
              <w:t>ное стр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хование</w:t>
            </w:r>
          </w:p>
        </w:tc>
        <w:tc>
          <w:tcPr>
            <w:tcW w:w="290" w:type="pct"/>
            <w:hideMark/>
          </w:tcPr>
          <w:p w14:paraId="4423572E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2200</w:t>
            </w:r>
          </w:p>
        </w:tc>
        <w:tc>
          <w:tcPr>
            <w:tcW w:w="288" w:type="pct"/>
          </w:tcPr>
          <w:p w14:paraId="1AD454AF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5EC1704D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3DFE12B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571FC62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790276D3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6E956B9E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754E8D0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618600E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6CDDFF13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8F759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699ED4B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0D53F09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68417E7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339E4CA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5AEEF12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1F673F56" w14:textId="77777777" w:rsidTr="00517350">
        <w:trPr>
          <w:jc w:val="center"/>
        </w:trPr>
        <w:tc>
          <w:tcPr>
            <w:tcW w:w="359" w:type="pct"/>
            <w:vAlign w:val="bottom"/>
            <w:hideMark/>
          </w:tcPr>
          <w:p w14:paraId="422DEC50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по опл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те нал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гов, сб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ров, за искл</w:t>
            </w:r>
            <w:r w:rsidRPr="00246322">
              <w:rPr>
                <w:rFonts w:eastAsia="Times New Roman"/>
                <w:sz w:val="24"/>
                <w:szCs w:val="24"/>
              </w:rPr>
              <w:t>ю</w:t>
            </w:r>
            <w:r w:rsidRPr="00246322">
              <w:rPr>
                <w:rFonts w:eastAsia="Times New Roman"/>
                <w:sz w:val="24"/>
                <w:szCs w:val="24"/>
              </w:rPr>
              <w:t>чением страх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вых взносов на об</w:t>
            </w:r>
            <w:r w:rsidRPr="00246322">
              <w:rPr>
                <w:rFonts w:eastAsia="Times New Roman"/>
                <w:sz w:val="24"/>
                <w:szCs w:val="24"/>
              </w:rPr>
              <w:t>я</w:t>
            </w:r>
            <w:r w:rsidRPr="00246322">
              <w:rPr>
                <w:rFonts w:eastAsia="Times New Roman"/>
                <w:sz w:val="24"/>
                <w:szCs w:val="24"/>
              </w:rPr>
              <w:t>зател</w:t>
            </w:r>
            <w:r w:rsidRPr="00246322">
              <w:rPr>
                <w:rFonts w:eastAsia="Times New Roman"/>
                <w:sz w:val="24"/>
                <w:szCs w:val="24"/>
              </w:rPr>
              <w:t>ь</w:t>
            </w:r>
            <w:r w:rsidRPr="00246322">
              <w:rPr>
                <w:rFonts w:eastAsia="Times New Roman"/>
                <w:sz w:val="24"/>
                <w:szCs w:val="24"/>
              </w:rPr>
              <w:t>ное с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lastRenderedPageBreak/>
              <w:t>циал</w:t>
            </w:r>
            <w:r w:rsidRPr="00246322">
              <w:rPr>
                <w:rFonts w:eastAsia="Times New Roman"/>
                <w:sz w:val="24"/>
                <w:szCs w:val="24"/>
              </w:rPr>
              <w:t>ь</w:t>
            </w:r>
            <w:r w:rsidRPr="00246322">
              <w:rPr>
                <w:rFonts w:eastAsia="Times New Roman"/>
                <w:sz w:val="24"/>
                <w:szCs w:val="24"/>
              </w:rPr>
              <w:t>ное страх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290" w:type="pct"/>
            <w:hideMark/>
          </w:tcPr>
          <w:p w14:paraId="76CF80FE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288" w:type="pct"/>
          </w:tcPr>
          <w:p w14:paraId="1194788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07DF937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27289186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5A6386FD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373E726D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71B8834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4E9055A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1232465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2DC0BE83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565971B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406B85C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77F88533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141AE82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67499029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C2C6D3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7954C3D5" w14:textId="77777777" w:rsidTr="00517350">
        <w:trPr>
          <w:jc w:val="center"/>
        </w:trPr>
        <w:tc>
          <w:tcPr>
            <w:tcW w:w="359" w:type="pct"/>
            <w:vAlign w:val="bottom"/>
            <w:hideMark/>
          </w:tcPr>
          <w:p w14:paraId="56F583FB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lastRenderedPageBreak/>
              <w:t>По оплате товаров, работ, услуг, всего</w:t>
            </w:r>
          </w:p>
        </w:tc>
        <w:tc>
          <w:tcPr>
            <w:tcW w:w="290" w:type="pct"/>
            <w:hideMark/>
          </w:tcPr>
          <w:p w14:paraId="23D527CD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3000</w:t>
            </w:r>
          </w:p>
        </w:tc>
        <w:tc>
          <w:tcPr>
            <w:tcW w:w="288" w:type="pct"/>
          </w:tcPr>
          <w:p w14:paraId="4364A15D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068F47F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41C8F778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55CA9288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5764406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3C067BF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5FCE8B72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11C870A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5196812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15E5576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1A57315C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1E0D6493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02D8203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3857A189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4DCE548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20C2E4FF" w14:textId="77777777" w:rsidTr="00517350">
        <w:trPr>
          <w:trHeight w:val="506"/>
          <w:jc w:val="center"/>
        </w:trPr>
        <w:tc>
          <w:tcPr>
            <w:tcW w:w="359" w:type="pct"/>
            <w:vAlign w:val="bottom"/>
            <w:hideMark/>
          </w:tcPr>
          <w:p w14:paraId="43E9C9ED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из них:</w:t>
            </w:r>
          </w:p>
          <w:p w14:paraId="7AF45333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по пу</w:t>
            </w:r>
            <w:r w:rsidRPr="00246322">
              <w:rPr>
                <w:rFonts w:eastAsia="Times New Roman"/>
                <w:sz w:val="24"/>
                <w:szCs w:val="24"/>
              </w:rPr>
              <w:t>б</w:t>
            </w:r>
            <w:r w:rsidRPr="00246322">
              <w:rPr>
                <w:rFonts w:eastAsia="Times New Roman"/>
                <w:sz w:val="24"/>
                <w:szCs w:val="24"/>
              </w:rPr>
              <w:t>личным догов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рам</w:t>
            </w:r>
          </w:p>
        </w:tc>
        <w:tc>
          <w:tcPr>
            <w:tcW w:w="290" w:type="pct"/>
            <w:hideMark/>
          </w:tcPr>
          <w:p w14:paraId="0A28BE05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3100</w:t>
            </w:r>
          </w:p>
        </w:tc>
        <w:tc>
          <w:tcPr>
            <w:tcW w:w="288" w:type="pct"/>
          </w:tcPr>
          <w:p w14:paraId="580E8E4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4174DFB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3BB6F926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7580EAD6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6DBE113F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2FA8815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6E75DBC3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3A7CB1C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5CBD663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6907A2B9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64FA835F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798ED07D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76E14AB6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3BFC1956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5164BD66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35980C73" w14:textId="77777777" w:rsidTr="00517350">
        <w:trPr>
          <w:jc w:val="center"/>
        </w:trPr>
        <w:tc>
          <w:tcPr>
            <w:tcW w:w="359" w:type="pct"/>
            <w:hideMark/>
          </w:tcPr>
          <w:p w14:paraId="6FD7D689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По оплате прочих расх</w:t>
            </w:r>
            <w:r w:rsidRPr="00246322">
              <w:rPr>
                <w:rFonts w:eastAsia="Times New Roman"/>
                <w:sz w:val="24"/>
                <w:szCs w:val="24"/>
              </w:rPr>
              <w:t>о</w:t>
            </w:r>
            <w:r w:rsidRPr="00246322">
              <w:rPr>
                <w:rFonts w:eastAsia="Times New Roman"/>
                <w:sz w:val="24"/>
                <w:szCs w:val="24"/>
              </w:rPr>
              <w:t>дов, вс</w:t>
            </w:r>
            <w:r w:rsidRPr="00246322">
              <w:rPr>
                <w:rFonts w:eastAsia="Times New Roman"/>
                <w:sz w:val="24"/>
                <w:szCs w:val="24"/>
              </w:rPr>
              <w:t>е</w:t>
            </w:r>
            <w:r w:rsidRPr="00246322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90" w:type="pct"/>
            <w:hideMark/>
          </w:tcPr>
          <w:p w14:paraId="464E460C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4000</w:t>
            </w:r>
          </w:p>
        </w:tc>
        <w:tc>
          <w:tcPr>
            <w:tcW w:w="288" w:type="pct"/>
          </w:tcPr>
          <w:p w14:paraId="43E2130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52FFBC4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37E671A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1EA3755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7FD9DB6D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63C3EDB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6E836EE7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4342839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69BDF7A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37D3121F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376AEF2D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1C6668DE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1FD1C61F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4DAA52F3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A3D1D4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1ECF04D8" w14:textId="77777777" w:rsidTr="00517350">
        <w:trPr>
          <w:jc w:val="center"/>
        </w:trPr>
        <w:tc>
          <w:tcPr>
            <w:tcW w:w="359" w:type="pct"/>
            <w:hideMark/>
          </w:tcPr>
          <w:p w14:paraId="25225658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из них:</w:t>
            </w:r>
          </w:p>
          <w:p w14:paraId="31573B25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по в</w:t>
            </w:r>
            <w:r w:rsidRPr="00246322">
              <w:rPr>
                <w:rFonts w:eastAsia="Times New Roman"/>
                <w:sz w:val="24"/>
                <w:szCs w:val="24"/>
              </w:rPr>
              <w:t>ы</w:t>
            </w:r>
            <w:r w:rsidRPr="00246322">
              <w:rPr>
                <w:rFonts w:eastAsia="Times New Roman"/>
                <w:sz w:val="24"/>
                <w:szCs w:val="24"/>
              </w:rPr>
              <w:t>платам, связа</w:t>
            </w:r>
            <w:r w:rsidRPr="00246322">
              <w:rPr>
                <w:rFonts w:eastAsia="Times New Roman"/>
                <w:sz w:val="24"/>
                <w:szCs w:val="24"/>
              </w:rPr>
              <w:t>н</w:t>
            </w:r>
            <w:r w:rsidRPr="00246322">
              <w:rPr>
                <w:rFonts w:eastAsia="Times New Roman"/>
                <w:sz w:val="24"/>
                <w:szCs w:val="24"/>
              </w:rPr>
              <w:t>ным с прич</w:t>
            </w:r>
            <w:r w:rsidRPr="00246322">
              <w:rPr>
                <w:rFonts w:eastAsia="Times New Roman"/>
                <w:sz w:val="24"/>
                <w:szCs w:val="24"/>
              </w:rPr>
              <w:t>и</w:t>
            </w:r>
            <w:r w:rsidRPr="00246322">
              <w:rPr>
                <w:rFonts w:eastAsia="Times New Roman"/>
                <w:sz w:val="24"/>
                <w:szCs w:val="24"/>
              </w:rPr>
              <w:t xml:space="preserve">нением </w:t>
            </w:r>
            <w:r w:rsidRPr="00246322">
              <w:rPr>
                <w:rFonts w:eastAsia="Times New Roman"/>
                <w:sz w:val="24"/>
                <w:szCs w:val="24"/>
              </w:rPr>
              <w:lastRenderedPageBreak/>
              <w:t>вреда гражд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нам</w:t>
            </w:r>
          </w:p>
        </w:tc>
        <w:tc>
          <w:tcPr>
            <w:tcW w:w="290" w:type="pct"/>
            <w:hideMark/>
          </w:tcPr>
          <w:p w14:paraId="7A84D7B9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lastRenderedPageBreak/>
              <w:t>4100</w:t>
            </w:r>
          </w:p>
        </w:tc>
        <w:tc>
          <w:tcPr>
            <w:tcW w:w="288" w:type="pct"/>
          </w:tcPr>
          <w:p w14:paraId="5554D9E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3337686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6FAC0A55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36154874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6989616E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566BAA4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7B6F4BA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77B6A09B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343C5139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04B560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14AEEA29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1559E8E9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3548E718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48D66341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3AA7ECA" w14:textId="77777777" w:rsidR="00246322" w:rsidRPr="00246322" w:rsidRDefault="00246322" w:rsidP="0024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3262A95B" w14:textId="77777777" w:rsidTr="00517350">
        <w:trPr>
          <w:jc w:val="center"/>
        </w:trPr>
        <w:tc>
          <w:tcPr>
            <w:tcW w:w="359" w:type="pct"/>
            <w:hideMark/>
          </w:tcPr>
          <w:p w14:paraId="06F996CF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0" w:type="pct"/>
            <w:hideMark/>
          </w:tcPr>
          <w:p w14:paraId="301B297D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9000</w:t>
            </w:r>
          </w:p>
        </w:tc>
        <w:tc>
          <w:tcPr>
            <w:tcW w:w="288" w:type="pct"/>
          </w:tcPr>
          <w:p w14:paraId="1D137349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  <w:hideMark/>
          </w:tcPr>
          <w:p w14:paraId="0E3A66F4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89" w:type="pct"/>
          </w:tcPr>
          <w:p w14:paraId="718C514A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2F177BFF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32FC9FB5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pct"/>
            <w:hideMark/>
          </w:tcPr>
          <w:p w14:paraId="2087B3D4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38" w:type="pct"/>
          </w:tcPr>
          <w:p w14:paraId="110A9406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5DDD7302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14:paraId="139202D9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6384009E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14:paraId="5A1899AB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7CCC2104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14:paraId="3E1B85DF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14:paraId="40EB99BF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9761725" w14:textId="77777777" w:rsidR="00246322" w:rsidRPr="00246322" w:rsidRDefault="00246322" w:rsidP="0024632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E07C368" w14:textId="77777777" w:rsidR="00246322" w:rsidRPr="00246322" w:rsidRDefault="00246322" w:rsidP="00246322">
      <w:pPr>
        <w:widowControl w:val="0"/>
        <w:pBdr>
          <w:bottom w:val="single" w:sz="4" w:space="1" w:color="auto"/>
        </w:pBdr>
        <w:autoSpaceDE w:val="0"/>
        <w:autoSpaceDN w:val="0"/>
        <w:ind w:right="10884" w:firstLine="0"/>
        <w:jc w:val="both"/>
        <w:rPr>
          <w:rFonts w:eastAsia="Times New Roman"/>
          <w:sz w:val="24"/>
          <w:szCs w:val="24"/>
          <w:lang w:eastAsia="ru-RU"/>
        </w:rPr>
      </w:pPr>
    </w:p>
    <w:p w14:paraId="5AE01ADC" w14:textId="77777777" w:rsidR="00246322" w:rsidRPr="00246322" w:rsidRDefault="00246322" w:rsidP="00246322">
      <w:pPr>
        <w:widowControl w:val="0"/>
        <w:autoSpaceDE w:val="0"/>
        <w:autoSpaceDN w:val="0"/>
        <w:ind w:firstLine="0"/>
        <w:jc w:val="both"/>
        <w:rPr>
          <w:rFonts w:eastAsia="Times New Roman"/>
          <w:sz w:val="24"/>
          <w:szCs w:val="22"/>
          <w:lang w:eastAsia="ru-RU"/>
        </w:rPr>
      </w:pPr>
      <w:r w:rsidRPr="00246322">
        <w:rPr>
          <w:rFonts w:eastAsia="Times New Roman"/>
          <w:sz w:val="24"/>
          <w:szCs w:val="22"/>
          <w:vertAlign w:val="superscript"/>
          <w:lang w:eastAsia="ru-RU"/>
        </w:rPr>
        <w:t>1</w:t>
      </w:r>
      <w:proofErr w:type="gramStart"/>
      <w:r w:rsidRPr="00246322">
        <w:rPr>
          <w:rFonts w:eastAsia="Times New Roman"/>
          <w:sz w:val="24"/>
          <w:szCs w:val="22"/>
          <w:lang w:eastAsia="ru-RU"/>
        </w:rPr>
        <w:t xml:space="preserve"> У</w:t>
      </w:r>
      <w:proofErr w:type="gramEnd"/>
      <w:r w:rsidRPr="00246322">
        <w:rPr>
          <w:rFonts w:eastAsia="Times New Roman"/>
          <w:sz w:val="24"/>
          <w:szCs w:val="22"/>
          <w:lang w:eastAsia="ru-RU"/>
        </w:rPr>
        <w:t>казываются предельно допустимые значения, установленные органом, осуществляющим функции и полномочия учредителя, – комитетом по финансам, налоговой и кредитной политике города Барнаула (далее – Учредитель).</w:t>
      </w:r>
    </w:p>
    <w:p w14:paraId="62735EF5" w14:textId="77777777" w:rsidR="00246322" w:rsidRPr="00246322" w:rsidRDefault="00246322" w:rsidP="00246322">
      <w:pPr>
        <w:widowControl w:val="0"/>
        <w:autoSpaceDE w:val="0"/>
        <w:autoSpaceDN w:val="0"/>
        <w:ind w:firstLine="0"/>
        <w:jc w:val="both"/>
        <w:rPr>
          <w:rFonts w:eastAsia="Times New Roman"/>
          <w:sz w:val="24"/>
          <w:szCs w:val="22"/>
          <w:lang w:eastAsia="ru-RU"/>
        </w:rPr>
      </w:pPr>
      <w:r w:rsidRPr="00246322">
        <w:rPr>
          <w:rFonts w:eastAsia="Times New Roman"/>
          <w:sz w:val="24"/>
          <w:szCs w:val="22"/>
          <w:vertAlign w:val="superscript"/>
          <w:lang w:eastAsia="ru-RU"/>
        </w:rPr>
        <w:t>2</w:t>
      </w:r>
      <w:proofErr w:type="gramStart"/>
      <w:r w:rsidRPr="00246322">
        <w:rPr>
          <w:rFonts w:eastAsia="Times New Roman"/>
          <w:sz w:val="24"/>
          <w:szCs w:val="22"/>
          <w:vertAlign w:val="superscript"/>
          <w:lang w:eastAsia="ru-RU"/>
        </w:rPr>
        <w:t xml:space="preserve"> </w:t>
      </w:r>
      <w:r w:rsidRPr="00246322">
        <w:rPr>
          <w:rFonts w:eastAsia="Times New Roman"/>
          <w:sz w:val="24"/>
          <w:szCs w:val="22"/>
          <w:lang w:eastAsia="ru-RU"/>
        </w:rPr>
        <w:t>У</w:t>
      </w:r>
      <w:proofErr w:type="gramEnd"/>
      <w:r w:rsidRPr="00246322">
        <w:rPr>
          <w:rFonts w:eastAsia="Times New Roman"/>
          <w:sz w:val="24"/>
          <w:szCs w:val="22"/>
          <w:lang w:eastAsia="ru-RU"/>
        </w:rPr>
        <w:t>казывается общая сумма увеличения или уменьшения кредиторской задолженности.</w:t>
      </w:r>
    </w:p>
    <w:p w14:paraId="7F0ED290" w14:textId="77777777" w:rsidR="00246322" w:rsidRPr="00246322" w:rsidRDefault="00246322" w:rsidP="00246322">
      <w:pPr>
        <w:widowControl w:val="0"/>
        <w:autoSpaceDE w:val="0"/>
        <w:autoSpaceDN w:val="0"/>
        <w:ind w:firstLine="0"/>
        <w:jc w:val="both"/>
        <w:rPr>
          <w:rFonts w:eastAsia="Times New Roman"/>
          <w:sz w:val="24"/>
          <w:szCs w:val="22"/>
          <w:lang w:eastAsia="ru-RU"/>
        </w:rPr>
      </w:pPr>
      <w:r w:rsidRPr="00246322">
        <w:rPr>
          <w:rFonts w:eastAsia="Times New Roman"/>
          <w:sz w:val="24"/>
          <w:szCs w:val="22"/>
          <w:vertAlign w:val="superscript"/>
          <w:lang w:eastAsia="ru-RU"/>
        </w:rPr>
        <w:t>3</w:t>
      </w:r>
      <w:proofErr w:type="gramStart"/>
      <w:r w:rsidRPr="00246322">
        <w:rPr>
          <w:rFonts w:eastAsia="Times New Roman"/>
          <w:sz w:val="24"/>
          <w:szCs w:val="22"/>
          <w:vertAlign w:val="superscript"/>
          <w:lang w:eastAsia="ru-RU"/>
        </w:rPr>
        <w:t xml:space="preserve"> </w:t>
      </w:r>
      <w:r w:rsidRPr="00246322">
        <w:rPr>
          <w:rFonts w:eastAsia="Times New Roman"/>
          <w:sz w:val="24"/>
          <w:szCs w:val="22"/>
          <w:lang w:eastAsia="ru-RU"/>
        </w:rPr>
        <w:t>З</w:t>
      </w:r>
      <w:proofErr w:type="gramEnd"/>
      <w:r w:rsidRPr="00246322">
        <w:rPr>
          <w:rFonts w:eastAsia="Times New Roman"/>
          <w:sz w:val="24"/>
          <w:szCs w:val="22"/>
          <w:lang w:eastAsia="ru-RU"/>
        </w:rPr>
        <w:t>аполняется в случае, если значения просроченной кредиторской задолженности установлены Учредителем, в абсолютных значениях (ру</w:t>
      </w:r>
      <w:r w:rsidRPr="00246322">
        <w:rPr>
          <w:rFonts w:eastAsia="Times New Roman"/>
          <w:sz w:val="24"/>
          <w:szCs w:val="22"/>
          <w:lang w:eastAsia="ru-RU"/>
        </w:rPr>
        <w:t>б</w:t>
      </w:r>
      <w:r w:rsidRPr="00246322">
        <w:rPr>
          <w:rFonts w:eastAsia="Times New Roman"/>
          <w:sz w:val="24"/>
          <w:szCs w:val="22"/>
          <w:lang w:eastAsia="ru-RU"/>
        </w:rPr>
        <w:t>лях).</w:t>
      </w:r>
    </w:p>
    <w:p w14:paraId="76B0DE49" w14:textId="77777777" w:rsidR="00246322" w:rsidRPr="00246322" w:rsidRDefault="00246322" w:rsidP="00246322">
      <w:pPr>
        <w:widowControl w:val="0"/>
        <w:autoSpaceDE w:val="0"/>
        <w:autoSpaceDN w:val="0"/>
        <w:ind w:firstLine="0"/>
        <w:jc w:val="both"/>
        <w:rPr>
          <w:rFonts w:eastAsia="Times New Roman"/>
          <w:sz w:val="24"/>
          <w:szCs w:val="22"/>
          <w:lang w:eastAsia="ru-RU"/>
        </w:rPr>
      </w:pPr>
      <w:r w:rsidRPr="00246322">
        <w:rPr>
          <w:rFonts w:eastAsia="Times New Roman"/>
          <w:sz w:val="24"/>
          <w:szCs w:val="22"/>
          <w:vertAlign w:val="superscript"/>
          <w:lang w:eastAsia="ru-RU"/>
        </w:rPr>
        <w:t>4</w:t>
      </w:r>
      <w:proofErr w:type="gramStart"/>
      <w:r w:rsidRPr="00246322">
        <w:rPr>
          <w:rFonts w:eastAsia="Times New Roman"/>
          <w:sz w:val="24"/>
          <w:szCs w:val="22"/>
          <w:lang w:eastAsia="ru-RU"/>
        </w:rPr>
        <w:t xml:space="preserve"> З</w:t>
      </w:r>
      <w:proofErr w:type="gramEnd"/>
      <w:r w:rsidRPr="00246322">
        <w:rPr>
          <w:rFonts w:eastAsia="Times New Roman"/>
          <w:sz w:val="24"/>
          <w:szCs w:val="22"/>
          <w:lang w:eastAsia="ru-RU"/>
        </w:rPr>
        <w:t>аполняется в случае, если значения просроченной кредиторской задолженности установлены Учредителем, в процентах от общей суммы кредиторской задолженности.</w:t>
      </w:r>
    </w:p>
    <w:p w14:paraId="68A378EA" w14:textId="77777777" w:rsidR="00246322" w:rsidRPr="00246322" w:rsidRDefault="00246322" w:rsidP="00246322">
      <w:pPr>
        <w:widowControl w:val="0"/>
        <w:autoSpaceDE w:val="0"/>
        <w:autoSpaceDN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779"/>
      </w:tblGrid>
      <w:tr w:rsidR="00246322" w:rsidRPr="00246322" w14:paraId="60858A40" w14:textId="77777777" w:rsidTr="00517350">
        <w:trPr>
          <w:jc w:val="center"/>
        </w:trPr>
        <w:tc>
          <w:tcPr>
            <w:tcW w:w="3890" w:type="dxa"/>
            <w:hideMark/>
          </w:tcPr>
          <w:p w14:paraId="6262A384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246322">
              <w:rPr>
                <w:rFonts w:eastAsia="Times New Roman"/>
                <w:szCs w:val="24"/>
              </w:rPr>
              <w:t>Руководитель</w:t>
            </w:r>
          </w:p>
          <w:p w14:paraId="660AB043" w14:textId="77777777" w:rsid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  <w:r w:rsidRPr="00246322">
              <w:rPr>
                <w:rFonts w:eastAsia="Times New Roman"/>
                <w:szCs w:val="24"/>
              </w:rPr>
              <w:t>(уполномоченное лицо)</w:t>
            </w:r>
          </w:p>
          <w:p w14:paraId="7D27D81D" w14:textId="2FA9BFAC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Cs w:val="24"/>
              </w:rPr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AD694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B26EA51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81DAF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F97B0DF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91CE0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2F77B239" w14:textId="77777777" w:rsidTr="00517350">
        <w:trPr>
          <w:jc w:val="center"/>
        </w:trPr>
        <w:tc>
          <w:tcPr>
            <w:tcW w:w="3890" w:type="dxa"/>
          </w:tcPr>
          <w:p w14:paraId="7E15A106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CF52FA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12AEF499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EA58C3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255C201C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48A1E5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</w:tr>
      <w:tr w:rsidR="00246322" w:rsidRPr="00246322" w14:paraId="57EF4B9A" w14:textId="77777777" w:rsidTr="00517350">
        <w:trPr>
          <w:jc w:val="center"/>
        </w:trPr>
        <w:tc>
          <w:tcPr>
            <w:tcW w:w="3890" w:type="dxa"/>
            <w:hideMark/>
          </w:tcPr>
          <w:p w14:paraId="1DFCFAFE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5A44A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DEC5F55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21F69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24BEFAF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70609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246322" w:rsidRPr="00246322" w14:paraId="56443BF9" w14:textId="77777777" w:rsidTr="00517350">
        <w:trPr>
          <w:jc w:val="center"/>
        </w:trPr>
        <w:tc>
          <w:tcPr>
            <w:tcW w:w="3890" w:type="dxa"/>
          </w:tcPr>
          <w:p w14:paraId="123445F7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6CC13C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393E16F4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0367BC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(фамилия, иници</w:t>
            </w:r>
            <w:r w:rsidRPr="00246322">
              <w:rPr>
                <w:rFonts w:eastAsia="Times New Roman"/>
                <w:sz w:val="24"/>
                <w:szCs w:val="24"/>
              </w:rPr>
              <w:t>а</w:t>
            </w:r>
            <w:r w:rsidRPr="00246322">
              <w:rPr>
                <w:rFonts w:eastAsia="Times New Roman"/>
                <w:sz w:val="24"/>
                <w:szCs w:val="24"/>
              </w:rPr>
              <w:t>лы)</w:t>
            </w:r>
          </w:p>
        </w:tc>
        <w:tc>
          <w:tcPr>
            <w:tcW w:w="340" w:type="dxa"/>
          </w:tcPr>
          <w:p w14:paraId="03AF49A7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A9418A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246322" w:rsidRPr="00246322" w14:paraId="38B07E7F" w14:textId="77777777" w:rsidTr="00517350">
        <w:trPr>
          <w:jc w:val="center"/>
        </w:trPr>
        <w:tc>
          <w:tcPr>
            <w:tcW w:w="3890" w:type="dxa"/>
            <w:hideMark/>
          </w:tcPr>
          <w:p w14:paraId="12BDAE94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46322">
              <w:rPr>
                <w:rFonts w:eastAsia="Times New Roman"/>
                <w:sz w:val="24"/>
                <w:szCs w:val="24"/>
              </w:rPr>
              <w:t>«__» __________ 20__ г.</w:t>
            </w:r>
          </w:p>
        </w:tc>
        <w:tc>
          <w:tcPr>
            <w:tcW w:w="10938" w:type="dxa"/>
            <w:gridSpan w:val="5"/>
          </w:tcPr>
          <w:p w14:paraId="11DF258E" w14:textId="77777777" w:rsidR="00246322" w:rsidRPr="00246322" w:rsidRDefault="00246322" w:rsidP="00246322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3D1B5BE" w14:textId="77777777" w:rsidR="00246322" w:rsidRPr="00246322" w:rsidRDefault="00246322" w:rsidP="0070704B">
      <w:pPr>
        <w:pStyle w:val="ConsPlusNormal"/>
        <w:rPr>
          <w:sz w:val="24"/>
          <w:szCs w:val="24"/>
        </w:rPr>
      </w:pPr>
    </w:p>
    <w:sectPr w:rsidR="00246322" w:rsidRPr="00246322" w:rsidSect="009618B8">
      <w:headerReference w:type="default" r:id="rId8"/>
      <w:footnotePr>
        <w:pos w:val="beneathText"/>
      </w:footnotePr>
      <w:endnotePr>
        <w:numFmt w:val="decimal"/>
      </w:endnotePr>
      <w:type w:val="continuous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08C73" w14:textId="77777777" w:rsidR="00C46647" w:rsidRDefault="00C46647" w:rsidP="0070704B">
      <w:r>
        <w:separator/>
      </w:r>
    </w:p>
  </w:endnote>
  <w:endnote w:type="continuationSeparator" w:id="0">
    <w:p w14:paraId="1BCD1774" w14:textId="77777777" w:rsidR="00C46647" w:rsidRDefault="00C46647" w:rsidP="0070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230F9" w14:textId="77777777" w:rsidR="00C46647" w:rsidRDefault="00C46647" w:rsidP="0070704B">
      <w:r>
        <w:separator/>
      </w:r>
    </w:p>
  </w:footnote>
  <w:footnote w:type="continuationSeparator" w:id="0">
    <w:p w14:paraId="0DCFC8F7" w14:textId="77777777" w:rsidR="00C46647" w:rsidRDefault="00C46647" w:rsidP="0070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236930"/>
      <w:docPartObj>
        <w:docPartGallery w:val="Page Numbers (Top of Page)"/>
        <w:docPartUnique/>
      </w:docPartObj>
    </w:sdtPr>
    <w:sdtContent>
      <w:p w14:paraId="52E47349" w14:textId="0805B0D2" w:rsidR="009618B8" w:rsidRDefault="009618B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B67BE92" w14:textId="77777777" w:rsidR="009618B8" w:rsidRDefault="009618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F7"/>
    <w:rsid w:val="00013D0F"/>
    <w:rsid w:val="00026CFF"/>
    <w:rsid w:val="00083D39"/>
    <w:rsid w:val="000C2936"/>
    <w:rsid w:val="000E7243"/>
    <w:rsid w:val="0013208E"/>
    <w:rsid w:val="00137F5A"/>
    <w:rsid w:val="00154343"/>
    <w:rsid w:val="00173211"/>
    <w:rsid w:val="00175ECF"/>
    <w:rsid w:val="0017706C"/>
    <w:rsid w:val="001A04C4"/>
    <w:rsid w:val="001F41C3"/>
    <w:rsid w:val="001F422C"/>
    <w:rsid w:val="00246322"/>
    <w:rsid w:val="002A5287"/>
    <w:rsid w:val="002C0CCC"/>
    <w:rsid w:val="002C3DF6"/>
    <w:rsid w:val="003001B4"/>
    <w:rsid w:val="00393200"/>
    <w:rsid w:val="003943CB"/>
    <w:rsid w:val="003E3627"/>
    <w:rsid w:val="00417350"/>
    <w:rsid w:val="004233D6"/>
    <w:rsid w:val="00453150"/>
    <w:rsid w:val="004E77D8"/>
    <w:rsid w:val="00556717"/>
    <w:rsid w:val="005B096B"/>
    <w:rsid w:val="00605759"/>
    <w:rsid w:val="006471A2"/>
    <w:rsid w:val="0070704B"/>
    <w:rsid w:val="007A7EAB"/>
    <w:rsid w:val="00810473"/>
    <w:rsid w:val="009618B8"/>
    <w:rsid w:val="009A4BFE"/>
    <w:rsid w:val="009B50E7"/>
    <w:rsid w:val="00A0210A"/>
    <w:rsid w:val="00A877BD"/>
    <w:rsid w:val="00B158E0"/>
    <w:rsid w:val="00B9407A"/>
    <w:rsid w:val="00C20865"/>
    <w:rsid w:val="00C25196"/>
    <w:rsid w:val="00C46647"/>
    <w:rsid w:val="00C53395"/>
    <w:rsid w:val="00C93BBA"/>
    <w:rsid w:val="00CA3721"/>
    <w:rsid w:val="00CA6B4D"/>
    <w:rsid w:val="00CB742E"/>
    <w:rsid w:val="00CE285E"/>
    <w:rsid w:val="00D44EF7"/>
    <w:rsid w:val="00DA155A"/>
    <w:rsid w:val="00DB6489"/>
    <w:rsid w:val="00DC38AF"/>
    <w:rsid w:val="00DE5AFC"/>
    <w:rsid w:val="00DF7ADE"/>
    <w:rsid w:val="00EA685B"/>
    <w:rsid w:val="00F429D0"/>
    <w:rsid w:val="00F65C0C"/>
    <w:rsid w:val="00F769A9"/>
    <w:rsid w:val="00F97886"/>
    <w:rsid w:val="00FA499C"/>
    <w:rsid w:val="00FA7162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F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04B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7070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04B"/>
  </w:style>
  <w:style w:type="paragraph" w:styleId="a5">
    <w:name w:val="footer"/>
    <w:basedOn w:val="a"/>
    <w:link w:val="a6"/>
    <w:uiPriority w:val="99"/>
    <w:unhideWhenUsed/>
    <w:rsid w:val="007070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04B"/>
  </w:style>
  <w:style w:type="paragraph" w:styleId="a7">
    <w:name w:val="footnote text"/>
    <w:basedOn w:val="a"/>
    <w:link w:val="a8"/>
    <w:uiPriority w:val="99"/>
    <w:semiHidden/>
    <w:unhideWhenUsed/>
    <w:rsid w:val="0039320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320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320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65C0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65C0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65C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04B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7070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04B"/>
  </w:style>
  <w:style w:type="paragraph" w:styleId="a5">
    <w:name w:val="footer"/>
    <w:basedOn w:val="a"/>
    <w:link w:val="a6"/>
    <w:uiPriority w:val="99"/>
    <w:unhideWhenUsed/>
    <w:rsid w:val="007070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04B"/>
  </w:style>
  <w:style w:type="paragraph" w:styleId="a7">
    <w:name w:val="footnote text"/>
    <w:basedOn w:val="a"/>
    <w:link w:val="a8"/>
    <w:uiPriority w:val="99"/>
    <w:semiHidden/>
    <w:unhideWhenUsed/>
    <w:rsid w:val="0039320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320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320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65C0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65C0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65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B911-56D0-4CB2-90EC-65CA1D64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Мария Я. Сусоева</cp:lastModifiedBy>
  <cp:revision>58</cp:revision>
  <dcterms:created xsi:type="dcterms:W3CDTF">2023-01-18T07:59:00Z</dcterms:created>
  <dcterms:modified xsi:type="dcterms:W3CDTF">2025-03-12T07:19:00Z</dcterms:modified>
</cp:coreProperties>
</file>