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A422" w14:textId="572F83FD" w:rsidR="002B7B13" w:rsidRPr="002B7B13" w:rsidRDefault="00715FC3" w:rsidP="002B7B13">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7B13" w:rsidRPr="002B7B13">
        <w:rPr>
          <w:rFonts w:ascii="Times New Roman" w:eastAsia="Times New Roman" w:hAnsi="Times New Roman" w:cs="Times New Roman"/>
          <w:sz w:val="28"/>
          <w:szCs w:val="28"/>
          <w:lang w:eastAsia="ru-RU"/>
        </w:rPr>
        <w:t xml:space="preserve">Приложение к Порядку </w:t>
      </w:r>
    </w:p>
    <w:p w14:paraId="3BC689B6" w14:textId="77777777" w:rsidR="002B7B13" w:rsidRPr="002B7B13" w:rsidRDefault="002B7B13" w:rsidP="002B7B13">
      <w:pPr>
        <w:spacing w:after="0" w:line="240" w:lineRule="auto"/>
        <w:ind w:left="5387"/>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 </w:t>
      </w:r>
    </w:p>
    <w:p w14:paraId="4A9DF165"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НОРМЫ РАСХОДОВ СРЕДСТВ</w:t>
      </w:r>
    </w:p>
    <w:p w14:paraId="28428736"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 оплату спортивным судьям и прочему персоналу за обслуживание физкультурных мероприятий и спортивных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68"/>
        <w:gridCol w:w="1441"/>
        <w:gridCol w:w="1371"/>
        <w:gridCol w:w="1311"/>
      </w:tblGrid>
      <w:tr w:rsidR="002B7B13" w:rsidRPr="002B7B13" w14:paraId="2B823A5E" w14:textId="77777777" w:rsidTr="00EA5125">
        <w:tc>
          <w:tcPr>
            <w:tcW w:w="5461" w:type="dxa"/>
            <w:vMerge w:val="restart"/>
            <w:shd w:val="clear" w:color="auto" w:fill="auto"/>
          </w:tcPr>
          <w:p w14:paraId="1B49DC17"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p>
          <w:p w14:paraId="7B8D1E0B"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Наименование судейских должностей</w:t>
            </w:r>
          </w:p>
        </w:tc>
        <w:tc>
          <w:tcPr>
            <w:tcW w:w="4285" w:type="dxa"/>
            <w:gridSpan w:val="4"/>
            <w:shd w:val="clear" w:color="auto" w:fill="auto"/>
          </w:tcPr>
          <w:p w14:paraId="6FC674F8"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Размеры выплат с учетом судейских категорий (в рублях)</w:t>
            </w:r>
          </w:p>
        </w:tc>
      </w:tr>
      <w:tr w:rsidR="002B7B13" w:rsidRPr="002B7B13" w14:paraId="2685939F" w14:textId="77777777" w:rsidTr="00EA5125">
        <w:tc>
          <w:tcPr>
            <w:tcW w:w="5461" w:type="dxa"/>
            <w:vMerge/>
            <w:shd w:val="clear" w:color="auto" w:fill="auto"/>
          </w:tcPr>
          <w:p w14:paraId="3E05EDC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p>
        </w:tc>
        <w:tc>
          <w:tcPr>
            <w:tcW w:w="1543" w:type="dxa"/>
            <w:gridSpan w:val="2"/>
            <w:shd w:val="clear" w:color="auto" w:fill="auto"/>
          </w:tcPr>
          <w:p w14:paraId="047EFB81"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ВК (РК)</w:t>
            </w:r>
          </w:p>
        </w:tc>
        <w:tc>
          <w:tcPr>
            <w:tcW w:w="1402" w:type="dxa"/>
            <w:shd w:val="clear" w:color="auto" w:fill="auto"/>
          </w:tcPr>
          <w:p w14:paraId="1683370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1к</w:t>
            </w:r>
          </w:p>
        </w:tc>
        <w:tc>
          <w:tcPr>
            <w:tcW w:w="1340" w:type="dxa"/>
            <w:shd w:val="clear" w:color="auto" w:fill="auto"/>
          </w:tcPr>
          <w:p w14:paraId="42E356C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2к, 3к</w:t>
            </w:r>
          </w:p>
        </w:tc>
      </w:tr>
      <w:tr w:rsidR="002B7B13" w:rsidRPr="002B7B13" w14:paraId="0D52269D" w14:textId="77777777" w:rsidTr="00EA5125">
        <w:tc>
          <w:tcPr>
            <w:tcW w:w="5461" w:type="dxa"/>
            <w:shd w:val="clear" w:color="auto" w:fill="auto"/>
          </w:tcPr>
          <w:p w14:paraId="6D7D077C"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Главный судья, главный судья-секретарь, инспектор, технический делегат</w:t>
            </w:r>
          </w:p>
        </w:tc>
        <w:tc>
          <w:tcPr>
            <w:tcW w:w="1543" w:type="dxa"/>
            <w:gridSpan w:val="2"/>
            <w:shd w:val="clear" w:color="auto" w:fill="auto"/>
          </w:tcPr>
          <w:p w14:paraId="7095203F"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400</w:t>
            </w:r>
          </w:p>
        </w:tc>
        <w:tc>
          <w:tcPr>
            <w:tcW w:w="1402" w:type="dxa"/>
            <w:shd w:val="clear" w:color="auto" w:fill="auto"/>
          </w:tcPr>
          <w:p w14:paraId="24030900"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350</w:t>
            </w:r>
          </w:p>
        </w:tc>
        <w:tc>
          <w:tcPr>
            <w:tcW w:w="1340" w:type="dxa"/>
            <w:shd w:val="clear" w:color="auto" w:fill="auto"/>
          </w:tcPr>
          <w:p w14:paraId="237CFF12"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p>
        </w:tc>
      </w:tr>
      <w:tr w:rsidR="002B7B13" w:rsidRPr="002B7B13" w14:paraId="4B6E79C0" w14:textId="77777777" w:rsidTr="00EA5125">
        <w:tc>
          <w:tcPr>
            <w:tcW w:w="5461" w:type="dxa"/>
            <w:shd w:val="clear" w:color="auto" w:fill="auto"/>
          </w:tcPr>
          <w:p w14:paraId="23A01D0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Спортивные судьи</w:t>
            </w:r>
          </w:p>
        </w:tc>
        <w:tc>
          <w:tcPr>
            <w:tcW w:w="1543" w:type="dxa"/>
            <w:gridSpan w:val="2"/>
            <w:shd w:val="clear" w:color="auto" w:fill="auto"/>
          </w:tcPr>
          <w:p w14:paraId="5086F7D3"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330</w:t>
            </w:r>
          </w:p>
        </w:tc>
        <w:tc>
          <w:tcPr>
            <w:tcW w:w="1402" w:type="dxa"/>
            <w:shd w:val="clear" w:color="auto" w:fill="auto"/>
          </w:tcPr>
          <w:p w14:paraId="64DE48C5"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260</w:t>
            </w:r>
          </w:p>
        </w:tc>
        <w:tc>
          <w:tcPr>
            <w:tcW w:w="1340" w:type="dxa"/>
            <w:shd w:val="clear" w:color="auto" w:fill="auto"/>
          </w:tcPr>
          <w:p w14:paraId="3E9A95B8"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230</w:t>
            </w:r>
          </w:p>
        </w:tc>
      </w:tr>
      <w:tr w:rsidR="002B7B13" w:rsidRPr="002B7B13" w14:paraId="39A2F75C" w14:textId="77777777" w:rsidTr="00EA5125">
        <w:tc>
          <w:tcPr>
            <w:tcW w:w="9746" w:type="dxa"/>
            <w:gridSpan w:val="5"/>
            <w:shd w:val="clear" w:color="auto" w:fill="auto"/>
          </w:tcPr>
          <w:p w14:paraId="6841A6A5"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Командные игровые виды спорта (в т.ч. зимний футбол)</w:t>
            </w:r>
          </w:p>
        </w:tc>
      </w:tr>
      <w:tr w:rsidR="002B7B13" w:rsidRPr="002B7B13" w14:paraId="07F12038" w14:textId="77777777" w:rsidTr="00EA5125">
        <w:tc>
          <w:tcPr>
            <w:tcW w:w="5461" w:type="dxa"/>
            <w:shd w:val="clear" w:color="auto" w:fill="auto"/>
          </w:tcPr>
          <w:p w14:paraId="3BF86215"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Главный судья игры, главный секретарь игры</w:t>
            </w:r>
          </w:p>
        </w:tc>
        <w:tc>
          <w:tcPr>
            <w:tcW w:w="1543" w:type="dxa"/>
            <w:gridSpan w:val="2"/>
            <w:shd w:val="clear" w:color="auto" w:fill="auto"/>
          </w:tcPr>
          <w:p w14:paraId="42D79B6B"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260</w:t>
            </w:r>
          </w:p>
        </w:tc>
        <w:tc>
          <w:tcPr>
            <w:tcW w:w="1402" w:type="dxa"/>
            <w:shd w:val="clear" w:color="auto" w:fill="auto"/>
          </w:tcPr>
          <w:p w14:paraId="64721EE7"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210</w:t>
            </w:r>
          </w:p>
        </w:tc>
        <w:tc>
          <w:tcPr>
            <w:tcW w:w="1340" w:type="dxa"/>
            <w:shd w:val="clear" w:color="auto" w:fill="auto"/>
          </w:tcPr>
          <w:p w14:paraId="09186541"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180</w:t>
            </w:r>
          </w:p>
        </w:tc>
      </w:tr>
      <w:tr w:rsidR="002B7B13" w:rsidRPr="002B7B13" w14:paraId="3D46DFA3" w14:textId="77777777" w:rsidTr="00EA5125">
        <w:tc>
          <w:tcPr>
            <w:tcW w:w="5461" w:type="dxa"/>
            <w:shd w:val="clear" w:color="auto" w:fill="auto"/>
          </w:tcPr>
          <w:p w14:paraId="486DC143"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Помощник главного судьи игры, комиссар</w:t>
            </w:r>
          </w:p>
        </w:tc>
        <w:tc>
          <w:tcPr>
            <w:tcW w:w="1543" w:type="dxa"/>
            <w:gridSpan w:val="2"/>
            <w:shd w:val="clear" w:color="auto" w:fill="auto"/>
          </w:tcPr>
          <w:p w14:paraId="359BF4A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210</w:t>
            </w:r>
          </w:p>
        </w:tc>
        <w:tc>
          <w:tcPr>
            <w:tcW w:w="1402" w:type="dxa"/>
            <w:shd w:val="clear" w:color="auto" w:fill="auto"/>
          </w:tcPr>
          <w:p w14:paraId="3B0608F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170</w:t>
            </w:r>
          </w:p>
        </w:tc>
        <w:tc>
          <w:tcPr>
            <w:tcW w:w="1340" w:type="dxa"/>
            <w:shd w:val="clear" w:color="auto" w:fill="auto"/>
          </w:tcPr>
          <w:p w14:paraId="71935C3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160</w:t>
            </w:r>
          </w:p>
        </w:tc>
      </w:tr>
      <w:tr w:rsidR="002B7B13" w:rsidRPr="002B7B13" w14:paraId="632B417C" w14:textId="77777777" w:rsidTr="00EA5125">
        <w:tc>
          <w:tcPr>
            <w:tcW w:w="5461" w:type="dxa"/>
            <w:shd w:val="clear" w:color="auto" w:fill="auto"/>
          </w:tcPr>
          <w:p w14:paraId="62FE48B4"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Спортивные судьи</w:t>
            </w:r>
          </w:p>
        </w:tc>
        <w:tc>
          <w:tcPr>
            <w:tcW w:w="1543" w:type="dxa"/>
            <w:gridSpan w:val="2"/>
            <w:shd w:val="clear" w:color="auto" w:fill="auto"/>
          </w:tcPr>
          <w:p w14:paraId="50380F16"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180</w:t>
            </w:r>
          </w:p>
        </w:tc>
        <w:tc>
          <w:tcPr>
            <w:tcW w:w="1402" w:type="dxa"/>
            <w:shd w:val="clear" w:color="auto" w:fill="auto"/>
          </w:tcPr>
          <w:p w14:paraId="11A795D6"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160</w:t>
            </w:r>
          </w:p>
        </w:tc>
        <w:tc>
          <w:tcPr>
            <w:tcW w:w="1340" w:type="dxa"/>
            <w:shd w:val="clear" w:color="auto" w:fill="auto"/>
          </w:tcPr>
          <w:p w14:paraId="652BFA3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140</w:t>
            </w:r>
          </w:p>
        </w:tc>
      </w:tr>
      <w:tr w:rsidR="002B7B13" w:rsidRPr="002B7B13" w14:paraId="6F8C69F0" w14:textId="77777777" w:rsidTr="00EA5125">
        <w:tc>
          <w:tcPr>
            <w:tcW w:w="9746" w:type="dxa"/>
            <w:gridSpan w:val="5"/>
            <w:shd w:val="clear" w:color="auto" w:fill="auto"/>
          </w:tcPr>
          <w:p w14:paraId="0D7C17A7"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Игровые виды спорта с укороченным регламентом (стритбол, пляжный волейбол, мини-футбол, в т.ч. зимний мини-футбол, бенди и другие)</w:t>
            </w:r>
          </w:p>
          <w:p w14:paraId="6CA420D5"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p>
        </w:tc>
      </w:tr>
      <w:tr w:rsidR="002B7B13" w:rsidRPr="002B7B13" w14:paraId="10B9A9F0" w14:textId="77777777" w:rsidTr="00EA5125">
        <w:tc>
          <w:tcPr>
            <w:tcW w:w="5461" w:type="dxa"/>
            <w:shd w:val="clear" w:color="auto" w:fill="auto"/>
          </w:tcPr>
          <w:p w14:paraId="78C8FF04"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Первый спортивный судья игры</w:t>
            </w:r>
          </w:p>
        </w:tc>
        <w:tc>
          <w:tcPr>
            <w:tcW w:w="1543" w:type="dxa"/>
            <w:gridSpan w:val="2"/>
            <w:shd w:val="clear" w:color="auto" w:fill="auto"/>
          </w:tcPr>
          <w:p w14:paraId="51EC2CC5"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130</w:t>
            </w:r>
          </w:p>
        </w:tc>
        <w:tc>
          <w:tcPr>
            <w:tcW w:w="1402" w:type="dxa"/>
            <w:shd w:val="clear" w:color="auto" w:fill="auto"/>
          </w:tcPr>
          <w:p w14:paraId="6C7E6631"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100</w:t>
            </w:r>
          </w:p>
        </w:tc>
        <w:tc>
          <w:tcPr>
            <w:tcW w:w="1340" w:type="dxa"/>
            <w:shd w:val="clear" w:color="auto" w:fill="auto"/>
          </w:tcPr>
          <w:p w14:paraId="482363D4"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90</w:t>
            </w:r>
          </w:p>
        </w:tc>
      </w:tr>
      <w:tr w:rsidR="002B7B13" w:rsidRPr="002B7B13" w14:paraId="6420A6AE" w14:textId="77777777" w:rsidTr="00EA5125">
        <w:tc>
          <w:tcPr>
            <w:tcW w:w="5461" w:type="dxa"/>
            <w:shd w:val="clear" w:color="auto" w:fill="auto"/>
          </w:tcPr>
          <w:p w14:paraId="3DB9219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Спортивные судьи</w:t>
            </w:r>
          </w:p>
        </w:tc>
        <w:tc>
          <w:tcPr>
            <w:tcW w:w="1543" w:type="dxa"/>
            <w:gridSpan w:val="2"/>
            <w:shd w:val="clear" w:color="auto" w:fill="auto"/>
          </w:tcPr>
          <w:p w14:paraId="0249BF86"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100</w:t>
            </w:r>
          </w:p>
        </w:tc>
        <w:tc>
          <w:tcPr>
            <w:tcW w:w="1402" w:type="dxa"/>
            <w:shd w:val="clear" w:color="auto" w:fill="auto"/>
          </w:tcPr>
          <w:p w14:paraId="62453738"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90</w:t>
            </w:r>
          </w:p>
        </w:tc>
        <w:tc>
          <w:tcPr>
            <w:tcW w:w="1340" w:type="dxa"/>
            <w:shd w:val="clear" w:color="auto" w:fill="auto"/>
          </w:tcPr>
          <w:p w14:paraId="14643A63"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80</w:t>
            </w:r>
          </w:p>
        </w:tc>
      </w:tr>
      <w:tr w:rsidR="002B7B13" w:rsidRPr="002B7B13" w14:paraId="51C21132" w14:textId="77777777" w:rsidTr="00EA5125">
        <w:tc>
          <w:tcPr>
            <w:tcW w:w="9746" w:type="dxa"/>
            <w:gridSpan w:val="5"/>
            <w:shd w:val="clear" w:color="auto" w:fill="auto"/>
          </w:tcPr>
          <w:p w14:paraId="53A73C53"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Прочий персонал</w:t>
            </w:r>
          </w:p>
        </w:tc>
      </w:tr>
      <w:tr w:rsidR="002B7B13" w:rsidRPr="002B7B13" w14:paraId="456C0C96" w14:textId="77777777" w:rsidTr="00EA5125">
        <w:tc>
          <w:tcPr>
            <w:tcW w:w="5529" w:type="dxa"/>
            <w:gridSpan w:val="2"/>
            <w:shd w:val="clear" w:color="auto" w:fill="auto"/>
          </w:tcPr>
          <w:p w14:paraId="1D1A8B39"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Наименование должностей</w:t>
            </w:r>
          </w:p>
        </w:tc>
        <w:tc>
          <w:tcPr>
            <w:tcW w:w="4217" w:type="dxa"/>
            <w:gridSpan w:val="3"/>
            <w:shd w:val="clear" w:color="auto" w:fill="auto"/>
          </w:tcPr>
          <w:p w14:paraId="1E5BDE4E"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без учета судейских категорий</w:t>
            </w:r>
          </w:p>
        </w:tc>
      </w:tr>
      <w:tr w:rsidR="002B7B13" w:rsidRPr="002B7B13" w14:paraId="5CBA223D" w14:textId="77777777" w:rsidTr="00EA5125">
        <w:tc>
          <w:tcPr>
            <w:tcW w:w="5529" w:type="dxa"/>
            <w:gridSpan w:val="2"/>
            <w:shd w:val="clear" w:color="auto" w:fill="auto"/>
          </w:tcPr>
          <w:p w14:paraId="5D2B9D73"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Начальник дистанций, трасс (лыжные виды спорта, велосипедный спорт, гребля на байдарках и каноэ, </w:t>
            </w:r>
            <w:proofErr w:type="gramStart"/>
            <w:r w:rsidRPr="002B7B13">
              <w:rPr>
                <w:rFonts w:ascii="Times New Roman" w:eastAsia="Times New Roman" w:hAnsi="Times New Roman" w:cs="Times New Roman"/>
                <w:sz w:val="28"/>
                <w:szCs w:val="28"/>
                <w:lang w:eastAsia="ru-RU"/>
              </w:rPr>
              <w:t>водно-лыжный</w:t>
            </w:r>
            <w:proofErr w:type="gramEnd"/>
            <w:r w:rsidRPr="002B7B13">
              <w:rPr>
                <w:rFonts w:ascii="Times New Roman" w:eastAsia="Times New Roman" w:hAnsi="Times New Roman" w:cs="Times New Roman"/>
                <w:sz w:val="28"/>
                <w:szCs w:val="28"/>
                <w:lang w:eastAsia="ru-RU"/>
              </w:rPr>
              <w:t xml:space="preserve"> спорт, спортивное ориентирование, легкоатлетические пробеги и другие)</w:t>
            </w:r>
          </w:p>
        </w:tc>
        <w:tc>
          <w:tcPr>
            <w:tcW w:w="4217" w:type="dxa"/>
            <w:gridSpan w:val="3"/>
            <w:shd w:val="clear" w:color="auto" w:fill="auto"/>
          </w:tcPr>
          <w:p w14:paraId="6D441F23"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270</w:t>
            </w:r>
          </w:p>
          <w:p w14:paraId="696B842A"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p>
        </w:tc>
      </w:tr>
      <w:tr w:rsidR="002B7B13" w:rsidRPr="002B7B13" w14:paraId="776479E6" w14:textId="77777777" w:rsidTr="00EA5125">
        <w:tc>
          <w:tcPr>
            <w:tcW w:w="5529" w:type="dxa"/>
            <w:gridSpan w:val="2"/>
            <w:shd w:val="clear" w:color="auto" w:fill="auto"/>
          </w:tcPr>
          <w:p w14:paraId="6BC055F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Ветеринарный врач</w:t>
            </w:r>
            <w:r w:rsidRPr="002B7B13">
              <w:rPr>
                <w:rFonts w:ascii="Times New Roman" w:eastAsia="Times New Roman" w:hAnsi="Times New Roman" w:cs="Times New Roman"/>
                <w:sz w:val="28"/>
                <w:szCs w:val="28"/>
                <w:lang w:eastAsia="ru-RU"/>
              </w:rPr>
              <w:tab/>
            </w:r>
          </w:p>
        </w:tc>
        <w:tc>
          <w:tcPr>
            <w:tcW w:w="4217" w:type="dxa"/>
            <w:gridSpan w:val="3"/>
            <w:shd w:val="clear" w:color="auto" w:fill="auto"/>
          </w:tcPr>
          <w:p w14:paraId="4CAF2D2A"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190</w:t>
            </w:r>
          </w:p>
        </w:tc>
      </w:tr>
      <w:tr w:rsidR="002B7B13" w:rsidRPr="002B7B13" w14:paraId="0F966E7A" w14:textId="77777777" w:rsidTr="00EA5125">
        <w:tc>
          <w:tcPr>
            <w:tcW w:w="5529" w:type="dxa"/>
            <w:gridSpan w:val="2"/>
            <w:shd w:val="clear" w:color="auto" w:fill="auto"/>
          </w:tcPr>
          <w:p w14:paraId="64A55DF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Помощник начальника дистанций, трасс</w:t>
            </w:r>
          </w:p>
        </w:tc>
        <w:tc>
          <w:tcPr>
            <w:tcW w:w="4217" w:type="dxa"/>
            <w:gridSpan w:val="3"/>
            <w:shd w:val="clear" w:color="auto" w:fill="auto"/>
          </w:tcPr>
          <w:p w14:paraId="3713D9C7"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220</w:t>
            </w:r>
          </w:p>
        </w:tc>
      </w:tr>
      <w:tr w:rsidR="002B7B13" w:rsidRPr="002B7B13" w14:paraId="0ACC4EC7" w14:textId="77777777" w:rsidTr="00EA5125">
        <w:tc>
          <w:tcPr>
            <w:tcW w:w="5529" w:type="dxa"/>
            <w:gridSpan w:val="2"/>
            <w:shd w:val="clear" w:color="auto" w:fill="auto"/>
          </w:tcPr>
          <w:p w14:paraId="1919073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Комендант соревнований</w:t>
            </w:r>
            <w:r w:rsidRPr="002B7B13">
              <w:rPr>
                <w:rFonts w:ascii="Times New Roman" w:eastAsia="Times New Roman" w:hAnsi="Times New Roman" w:cs="Times New Roman"/>
                <w:sz w:val="28"/>
                <w:szCs w:val="28"/>
                <w:lang w:eastAsia="ru-RU"/>
              </w:rPr>
              <w:tab/>
            </w:r>
          </w:p>
        </w:tc>
        <w:tc>
          <w:tcPr>
            <w:tcW w:w="4217" w:type="dxa"/>
            <w:gridSpan w:val="3"/>
            <w:shd w:val="clear" w:color="auto" w:fill="auto"/>
          </w:tcPr>
          <w:p w14:paraId="70370BCB"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220</w:t>
            </w:r>
          </w:p>
        </w:tc>
      </w:tr>
      <w:tr w:rsidR="002B7B13" w:rsidRPr="002B7B13" w14:paraId="6032C7FF" w14:textId="77777777" w:rsidTr="00EA5125">
        <w:tc>
          <w:tcPr>
            <w:tcW w:w="5529" w:type="dxa"/>
            <w:gridSpan w:val="2"/>
            <w:shd w:val="clear" w:color="auto" w:fill="auto"/>
          </w:tcPr>
          <w:p w14:paraId="5AF6EEA6"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Начальник боепитания, водитель </w:t>
            </w:r>
            <w:proofErr w:type="spellStart"/>
            <w:r w:rsidRPr="002B7B13">
              <w:rPr>
                <w:rFonts w:ascii="Times New Roman" w:eastAsia="Times New Roman" w:hAnsi="Times New Roman" w:cs="Times New Roman"/>
                <w:sz w:val="28"/>
                <w:szCs w:val="28"/>
                <w:lang w:eastAsia="ru-RU"/>
              </w:rPr>
              <w:t>ратрака</w:t>
            </w:r>
            <w:proofErr w:type="spellEnd"/>
          </w:p>
        </w:tc>
        <w:tc>
          <w:tcPr>
            <w:tcW w:w="4217" w:type="dxa"/>
            <w:gridSpan w:val="3"/>
            <w:shd w:val="clear" w:color="auto" w:fill="auto"/>
          </w:tcPr>
          <w:p w14:paraId="4E2E45A6"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200</w:t>
            </w:r>
          </w:p>
        </w:tc>
      </w:tr>
      <w:tr w:rsidR="002B7B13" w:rsidRPr="002B7B13" w14:paraId="06D9F2CF" w14:textId="77777777" w:rsidTr="00EA5125">
        <w:tc>
          <w:tcPr>
            <w:tcW w:w="5529" w:type="dxa"/>
            <w:gridSpan w:val="2"/>
            <w:shd w:val="clear" w:color="auto" w:fill="auto"/>
          </w:tcPr>
          <w:p w14:paraId="172F618C"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Рабочий по подготовке мест соревнований, сурдопереводчик</w:t>
            </w:r>
          </w:p>
        </w:tc>
        <w:tc>
          <w:tcPr>
            <w:tcW w:w="4217" w:type="dxa"/>
            <w:gridSpan w:val="3"/>
            <w:shd w:val="clear" w:color="auto" w:fill="auto"/>
          </w:tcPr>
          <w:p w14:paraId="0FBDFE85"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200</w:t>
            </w:r>
          </w:p>
        </w:tc>
      </w:tr>
      <w:tr w:rsidR="002B7B13" w:rsidRPr="002B7B13" w14:paraId="2AA86860" w14:textId="77777777" w:rsidTr="00EA5125">
        <w:tc>
          <w:tcPr>
            <w:tcW w:w="5529" w:type="dxa"/>
            <w:gridSpan w:val="2"/>
            <w:shd w:val="clear" w:color="auto" w:fill="auto"/>
          </w:tcPr>
          <w:p w14:paraId="7244B567"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Контролер, счетчик очков, радист</w:t>
            </w:r>
          </w:p>
        </w:tc>
        <w:tc>
          <w:tcPr>
            <w:tcW w:w="4217" w:type="dxa"/>
            <w:gridSpan w:val="3"/>
            <w:shd w:val="clear" w:color="auto" w:fill="auto"/>
          </w:tcPr>
          <w:p w14:paraId="50F03830"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200</w:t>
            </w:r>
          </w:p>
        </w:tc>
      </w:tr>
      <w:tr w:rsidR="002B7B13" w:rsidRPr="002B7B13" w14:paraId="40D0F1C6" w14:textId="77777777" w:rsidTr="00EA5125">
        <w:tc>
          <w:tcPr>
            <w:tcW w:w="5529" w:type="dxa"/>
            <w:gridSpan w:val="2"/>
            <w:shd w:val="clear" w:color="auto" w:fill="auto"/>
          </w:tcPr>
          <w:p w14:paraId="19B8E3AC"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Конюх, художник</w:t>
            </w:r>
          </w:p>
        </w:tc>
        <w:tc>
          <w:tcPr>
            <w:tcW w:w="4217" w:type="dxa"/>
            <w:gridSpan w:val="3"/>
            <w:shd w:val="clear" w:color="auto" w:fill="auto"/>
          </w:tcPr>
          <w:p w14:paraId="65030B2F"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200</w:t>
            </w:r>
          </w:p>
        </w:tc>
      </w:tr>
      <w:tr w:rsidR="002B7B13" w:rsidRPr="002B7B13" w14:paraId="005474B0" w14:textId="77777777" w:rsidTr="00EA5125">
        <w:tc>
          <w:tcPr>
            <w:tcW w:w="5529" w:type="dxa"/>
            <w:gridSpan w:val="2"/>
            <w:shd w:val="clear" w:color="auto" w:fill="auto"/>
          </w:tcPr>
          <w:p w14:paraId="2AD821C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Сопровождающий спортсменов с ограниченными возможностями здоровья (в день)</w:t>
            </w:r>
          </w:p>
        </w:tc>
        <w:tc>
          <w:tcPr>
            <w:tcW w:w="4217" w:type="dxa"/>
            <w:gridSpan w:val="3"/>
            <w:shd w:val="clear" w:color="auto" w:fill="auto"/>
          </w:tcPr>
          <w:p w14:paraId="4093C760"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300</w:t>
            </w:r>
          </w:p>
        </w:tc>
      </w:tr>
      <w:tr w:rsidR="002B7B13" w:rsidRPr="002B7B13" w14:paraId="0BF85510" w14:textId="77777777" w:rsidTr="00EA5125">
        <w:tc>
          <w:tcPr>
            <w:tcW w:w="5529" w:type="dxa"/>
            <w:gridSpan w:val="2"/>
            <w:shd w:val="clear" w:color="auto" w:fill="auto"/>
          </w:tcPr>
          <w:p w14:paraId="430D2A0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Машинистка (за 1 лист)</w:t>
            </w:r>
            <w:r w:rsidRPr="002B7B13">
              <w:rPr>
                <w:rFonts w:ascii="Times New Roman" w:eastAsia="Times New Roman" w:hAnsi="Times New Roman" w:cs="Times New Roman"/>
                <w:sz w:val="28"/>
                <w:szCs w:val="28"/>
                <w:lang w:eastAsia="ru-RU"/>
              </w:rPr>
              <w:tab/>
            </w:r>
          </w:p>
        </w:tc>
        <w:tc>
          <w:tcPr>
            <w:tcW w:w="4217" w:type="dxa"/>
            <w:gridSpan w:val="3"/>
            <w:shd w:val="clear" w:color="auto" w:fill="auto"/>
          </w:tcPr>
          <w:p w14:paraId="6B112654"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w:t>
            </w:r>
          </w:p>
        </w:tc>
      </w:tr>
      <w:tr w:rsidR="002B7B13" w:rsidRPr="002B7B13" w14:paraId="6F9E4C98" w14:textId="77777777" w:rsidTr="00EA5125">
        <w:tc>
          <w:tcPr>
            <w:tcW w:w="5529" w:type="dxa"/>
            <w:gridSpan w:val="2"/>
            <w:shd w:val="clear" w:color="auto" w:fill="auto"/>
          </w:tcPr>
          <w:p w14:paraId="50E3F3B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Оператор множительной техники (за 1 лист)</w:t>
            </w:r>
          </w:p>
        </w:tc>
        <w:tc>
          <w:tcPr>
            <w:tcW w:w="4217" w:type="dxa"/>
            <w:gridSpan w:val="3"/>
            <w:shd w:val="clear" w:color="auto" w:fill="auto"/>
          </w:tcPr>
          <w:p w14:paraId="5408C5EF"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w:t>
            </w:r>
          </w:p>
        </w:tc>
      </w:tr>
      <w:tr w:rsidR="002B7B13" w:rsidRPr="002B7B13" w14:paraId="315E03BF" w14:textId="77777777" w:rsidTr="00EA5125">
        <w:tc>
          <w:tcPr>
            <w:tcW w:w="5529" w:type="dxa"/>
            <w:gridSpan w:val="2"/>
            <w:shd w:val="clear" w:color="auto" w:fill="auto"/>
          </w:tcPr>
          <w:p w14:paraId="26ED5D34"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Печатание грамот (за 1 грамоту)</w:t>
            </w:r>
          </w:p>
        </w:tc>
        <w:tc>
          <w:tcPr>
            <w:tcW w:w="4217" w:type="dxa"/>
            <w:gridSpan w:val="3"/>
            <w:shd w:val="clear" w:color="auto" w:fill="auto"/>
          </w:tcPr>
          <w:p w14:paraId="7B1D62A3"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2</w:t>
            </w:r>
          </w:p>
        </w:tc>
      </w:tr>
      <w:tr w:rsidR="002B7B13" w:rsidRPr="002B7B13" w14:paraId="1EF172B0" w14:textId="77777777" w:rsidTr="00EA5125">
        <w:tc>
          <w:tcPr>
            <w:tcW w:w="5529" w:type="dxa"/>
            <w:gridSpan w:val="2"/>
            <w:shd w:val="clear" w:color="auto" w:fill="auto"/>
          </w:tcPr>
          <w:p w14:paraId="7EC28C07"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lastRenderedPageBreak/>
              <w:t>Электронное компьютерное обслуживание</w:t>
            </w:r>
          </w:p>
        </w:tc>
        <w:tc>
          <w:tcPr>
            <w:tcW w:w="4217" w:type="dxa"/>
            <w:gridSpan w:val="3"/>
            <w:shd w:val="clear" w:color="auto" w:fill="auto"/>
          </w:tcPr>
          <w:p w14:paraId="0882D9FD"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300</w:t>
            </w:r>
          </w:p>
        </w:tc>
      </w:tr>
    </w:tbl>
    <w:p w14:paraId="2FC9911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Условные обозначения:</w:t>
      </w:r>
    </w:p>
    <w:p w14:paraId="62D11B2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ВК (РК) - Спортивный судья всероссийской (республиканской) категории</w:t>
      </w:r>
    </w:p>
    <w:p w14:paraId="0B0C105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1к - Спортивный судья первой категории</w:t>
      </w:r>
    </w:p>
    <w:p w14:paraId="68DBE3F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2к - Спортивный судья второй категории</w:t>
      </w:r>
    </w:p>
    <w:p w14:paraId="56C69A48"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3к - Спортивный судья третьей категории</w:t>
      </w:r>
    </w:p>
    <w:p w14:paraId="1C19A48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p>
    <w:p w14:paraId="1EC9D03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Примечание:</w:t>
      </w:r>
    </w:p>
    <w:p w14:paraId="3F45D3E1"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 Размеры выплат предусмотрены за обслуживание одного дня соревнований, кроме командных игровых видов спорта, где выплаты производятся за обслуживание одной игры (футбол, хоккей, баскетбол, волейбол, водное поло, гандбол, хоккей на траве, регби и другие).</w:t>
      </w:r>
    </w:p>
    <w:p w14:paraId="74DE28E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 Оплата работы главного судьи, главного судьи-секретаря, начальника дистанции, коменданта, врача, работа электронного компьютерного обслуживания увеличивается до 2-х дней дополнительно к официальным дням соревнований.</w:t>
      </w:r>
    </w:p>
    <w:p w14:paraId="09D49278"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3. Количественный состав судейских коллегий (бригад) определяется в соответствии с квалификационными требованиями к спортивным судьям, согласно утвержденным правилам соревнований по видам спорта и по определению проводящей организации с учетом экономии бюджетных средств.</w:t>
      </w:r>
    </w:p>
    <w:p w14:paraId="3B03CA01"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4. Оплата прочему персоналу за обслуживание физкультурных мероприятий и спортивных мероприятий обусловлена спецификой деятельности.</w:t>
      </w:r>
    </w:p>
    <w:p w14:paraId="1B695BFC"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p>
    <w:p w14:paraId="33FAA14C"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НОРМЫ РАСХОДОВ СРЕДСТВ</w:t>
      </w:r>
    </w:p>
    <w:p w14:paraId="310AB6C7"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 оплату медицинскому персоналу за обслуживание физкультурных мероприятий и спортивных мероприятий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76"/>
        <w:gridCol w:w="2369"/>
      </w:tblGrid>
      <w:tr w:rsidR="002B7B13" w:rsidRPr="002B7B13" w14:paraId="57AEF1BF" w14:textId="77777777" w:rsidTr="00EA5125">
        <w:tc>
          <w:tcPr>
            <w:tcW w:w="594" w:type="dxa"/>
            <w:shd w:val="clear" w:color="auto" w:fill="auto"/>
          </w:tcPr>
          <w:p w14:paraId="0312C5C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w:t>
            </w:r>
          </w:p>
          <w:p w14:paraId="023A9387"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п/п</w:t>
            </w:r>
          </w:p>
        </w:tc>
        <w:tc>
          <w:tcPr>
            <w:tcW w:w="6676" w:type="dxa"/>
            <w:shd w:val="clear" w:color="auto" w:fill="auto"/>
          </w:tcPr>
          <w:p w14:paraId="1C3A5DE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Наименование</w:t>
            </w:r>
          </w:p>
        </w:tc>
        <w:tc>
          <w:tcPr>
            <w:tcW w:w="2369" w:type="dxa"/>
            <w:shd w:val="clear" w:color="auto" w:fill="auto"/>
          </w:tcPr>
          <w:p w14:paraId="0631A98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Норматив цены, не более </w:t>
            </w:r>
          </w:p>
          <w:p w14:paraId="3A408158"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(руб. за ед. в час)</w:t>
            </w:r>
          </w:p>
        </w:tc>
      </w:tr>
      <w:tr w:rsidR="002B7B13" w:rsidRPr="002B7B13" w14:paraId="0619BA84" w14:textId="77777777" w:rsidTr="00EA5125">
        <w:trPr>
          <w:trHeight w:val="838"/>
        </w:trPr>
        <w:tc>
          <w:tcPr>
            <w:tcW w:w="594" w:type="dxa"/>
            <w:shd w:val="clear" w:color="auto" w:fill="auto"/>
          </w:tcPr>
          <w:p w14:paraId="6D7D11FD"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w:t>
            </w:r>
          </w:p>
        </w:tc>
        <w:tc>
          <w:tcPr>
            <w:tcW w:w="6676" w:type="dxa"/>
            <w:shd w:val="clear" w:color="auto" w:fill="auto"/>
          </w:tcPr>
          <w:p w14:paraId="7227FC6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Обслуживание медицинским работником официальных физкультурных и спортивных мероприятий с использованием санитарного автомобиля </w:t>
            </w:r>
          </w:p>
        </w:tc>
        <w:tc>
          <w:tcPr>
            <w:tcW w:w="2369" w:type="dxa"/>
            <w:shd w:val="clear" w:color="auto" w:fill="auto"/>
          </w:tcPr>
          <w:p w14:paraId="030C3353"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1 210,0 </w:t>
            </w:r>
          </w:p>
        </w:tc>
      </w:tr>
      <w:tr w:rsidR="002B7B13" w:rsidRPr="002B7B13" w14:paraId="596A4882" w14:textId="77777777" w:rsidTr="00EA5125">
        <w:trPr>
          <w:trHeight w:val="622"/>
        </w:trPr>
        <w:tc>
          <w:tcPr>
            <w:tcW w:w="594" w:type="dxa"/>
            <w:shd w:val="clear" w:color="auto" w:fill="auto"/>
          </w:tcPr>
          <w:p w14:paraId="241518B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w:t>
            </w:r>
          </w:p>
        </w:tc>
        <w:tc>
          <w:tcPr>
            <w:tcW w:w="6676" w:type="dxa"/>
            <w:shd w:val="clear" w:color="auto" w:fill="auto"/>
          </w:tcPr>
          <w:p w14:paraId="58632A1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Обслуживание медицинским работником официальных физкультурных и спортивных мероприятий</w:t>
            </w:r>
          </w:p>
        </w:tc>
        <w:tc>
          <w:tcPr>
            <w:tcW w:w="2369" w:type="dxa"/>
            <w:shd w:val="clear" w:color="auto" w:fill="auto"/>
          </w:tcPr>
          <w:p w14:paraId="6F52E00D"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1 074,00</w:t>
            </w:r>
          </w:p>
        </w:tc>
      </w:tr>
    </w:tbl>
    <w:p w14:paraId="5D6C91BF"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p>
    <w:p w14:paraId="29202328"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НОРМЫ РАСХОДОВ СРЕДСТВ</w:t>
      </w:r>
    </w:p>
    <w:p w14:paraId="50F1760B"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 компенсационные выплаты, связанные с оплатой стоимости питания спортивным судьям, медицинскому и прочему персоналу при обслуживании физкультурных мероприятий и спортивных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1814"/>
        <w:gridCol w:w="3047"/>
      </w:tblGrid>
      <w:tr w:rsidR="002B7B13" w:rsidRPr="002B7B13" w14:paraId="293D39B0" w14:textId="77777777" w:rsidTr="00EA5125">
        <w:tc>
          <w:tcPr>
            <w:tcW w:w="4928" w:type="dxa"/>
            <w:shd w:val="clear" w:color="auto" w:fill="auto"/>
          </w:tcPr>
          <w:p w14:paraId="5A4A6CE5"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Наименование судейских должностей</w:t>
            </w:r>
          </w:p>
        </w:tc>
        <w:tc>
          <w:tcPr>
            <w:tcW w:w="1843" w:type="dxa"/>
            <w:shd w:val="clear" w:color="auto" w:fill="auto"/>
          </w:tcPr>
          <w:p w14:paraId="7440726B"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Нормы расходов на </w:t>
            </w:r>
            <w:r w:rsidRPr="002B7B13">
              <w:rPr>
                <w:rFonts w:ascii="Times New Roman" w:eastAsia="Times New Roman" w:hAnsi="Times New Roman" w:cs="Times New Roman"/>
                <w:sz w:val="28"/>
                <w:szCs w:val="28"/>
                <w:lang w:eastAsia="ru-RU"/>
              </w:rPr>
              <w:lastRenderedPageBreak/>
              <w:t>чел. в день (руб.)</w:t>
            </w:r>
          </w:p>
        </w:tc>
        <w:tc>
          <w:tcPr>
            <w:tcW w:w="3083" w:type="dxa"/>
            <w:shd w:val="clear" w:color="auto" w:fill="auto"/>
          </w:tcPr>
          <w:p w14:paraId="67725BEB"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lastRenderedPageBreak/>
              <w:t xml:space="preserve">Количество оплачиваемых дней, </w:t>
            </w:r>
            <w:r w:rsidRPr="002B7B13">
              <w:rPr>
                <w:rFonts w:ascii="Times New Roman" w:eastAsia="Times New Roman" w:hAnsi="Times New Roman" w:cs="Times New Roman"/>
                <w:sz w:val="28"/>
                <w:szCs w:val="28"/>
                <w:lang w:eastAsia="ru-RU"/>
              </w:rPr>
              <w:lastRenderedPageBreak/>
              <w:t>включая подготовительные и заключительные этапы</w:t>
            </w:r>
          </w:p>
        </w:tc>
      </w:tr>
      <w:tr w:rsidR="002B7B13" w:rsidRPr="002B7B13" w14:paraId="1894420A" w14:textId="77777777" w:rsidTr="00EA5125">
        <w:tc>
          <w:tcPr>
            <w:tcW w:w="4928" w:type="dxa"/>
            <w:shd w:val="clear" w:color="auto" w:fill="auto"/>
          </w:tcPr>
          <w:p w14:paraId="2CDADD5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lastRenderedPageBreak/>
              <w:t>Главный судья,</w:t>
            </w:r>
          </w:p>
          <w:p w14:paraId="6369581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главный судья-секретарь</w:t>
            </w:r>
          </w:p>
        </w:tc>
        <w:tc>
          <w:tcPr>
            <w:tcW w:w="1843" w:type="dxa"/>
            <w:shd w:val="clear" w:color="auto" w:fill="auto"/>
          </w:tcPr>
          <w:p w14:paraId="5B659198"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600</w:t>
            </w:r>
          </w:p>
        </w:tc>
        <w:tc>
          <w:tcPr>
            <w:tcW w:w="3083" w:type="dxa"/>
            <w:shd w:val="clear" w:color="auto" w:fill="auto"/>
          </w:tcPr>
          <w:p w14:paraId="628F5E3E"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дни соревнований </w:t>
            </w:r>
          </w:p>
          <w:p w14:paraId="311F4B3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до 2 дней</w:t>
            </w:r>
          </w:p>
        </w:tc>
      </w:tr>
      <w:tr w:rsidR="002B7B13" w:rsidRPr="002B7B13" w14:paraId="168AF913" w14:textId="77777777" w:rsidTr="00EA5125">
        <w:tc>
          <w:tcPr>
            <w:tcW w:w="4928" w:type="dxa"/>
            <w:shd w:val="clear" w:color="auto" w:fill="auto"/>
          </w:tcPr>
          <w:p w14:paraId="0AB625B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Спортивные судьи, в том числе:</w:t>
            </w:r>
          </w:p>
        </w:tc>
        <w:tc>
          <w:tcPr>
            <w:tcW w:w="1843" w:type="dxa"/>
            <w:shd w:val="clear" w:color="auto" w:fill="auto"/>
          </w:tcPr>
          <w:p w14:paraId="08D0C9A7"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p>
        </w:tc>
        <w:tc>
          <w:tcPr>
            <w:tcW w:w="3083" w:type="dxa"/>
            <w:shd w:val="clear" w:color="auto" w:fill="auto"/>
          </w:tcPr>
          <w:p w14:paraId="4CD4B0A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p>
        </w:tc>
      </w:tr>
      <w:tr w:rsidR="002B7B13" w:rsidRPr="002B7B13" w14:paraId="5895AB07" w14:textId="77777777" w:rsidTr="00EA5125">
        <w:tc>
          <w:tcPr>
            <w:tcW w:w="4928" w:type="dxa"/>
            <w:shd w:val="clear" w:color="auto" w:fill="auto"/>
          </w:tcPr>
          <w:p w14:paraId="6C821D06"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Начальник дистанции (трасс)</w:t>
            </w:r>
          </w:p>
          <w:p w14:paraId="56A0683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Комендант</w:t>
            </w:r>
          </w:p>
          <w:p w14:paraId="62C9E0C3"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Судья электронного обслуживания</w:t>
            </w:r>
          </w:p>
        </w:tc>
        <w:tc>
          <w:tcPr>
            <w:tcW w:w="1843" w:type="dxa"/>
            <w:shd w:val="clear" w:color="auto" w:fill="auto"/>
          </w:tcPr>
          <w:p w14:paraId="75C0852F"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550</w:t>
            </w:r>
          </w:p>
        </w:tc>
        <w:tc>
          <w:tcPr>
            <w:tcW w:w="3083" w:type="dxa"/>
            <w:shd w:val="clear" w:color="auto" w:fill="auto"/>
          </w:tcPr>
          <w:p w14:paraId="75C24EF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дни соревнований </w:t>
            </w:r>
          </w:p>
          <w:p w14:paraId="3A5B388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до 2 дней</w:t>
            </w:r>
          </w:p>
        </w:tc>
      </w:tr>
      <w:tr w:rsidR="002B7B13" w:rsidRPr="002B7B13" w14:paraId="1429AB21" w14:textId="77777777" w:rsidTr="00EA5125">
        <w:tc>
          <w:tcPr>
            <w:tcW w:w="4928" w:type="dxa"/>
            <w:shd w:val="clear" w:color="auto" w:fill="auto"/>
          </w:tcPr>
          <w:p w14:paraId="00CF06A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Помощник начальника дистанции (трасс)</w:t>
            </w:r>
          </w:p>
          <w:p w14:paraId="213F3014"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Судья-информатор и </w:t>
            </w:r>
            <w:proofErr w:type="spellStart"/>
            <w:r w:rsidRPr="002B7B13">
              <w:rPr>
                <w:rFonts w:ascii="Times New Roman" w:eastAsia="Times New Roman" w:hAnsi="Times New Roman" w:cs="Times New Roman"/>
                <w:sz w:val="28"/>
                <w:szCs w:val="28"/>
                <w:lang w:eastAsia="ru-RU"/>
              </w:rPr>
              <w:t>др</w:t>
            </w:r>
            <w:proofErr w:type="spellEnd"/>
          </w:p>
        </w:tc>
        <w:tc>
          <w:tcPr>
            <w:tcW w:w="1843" w:type="dxa"/>
            <w:shd w:val="clear" w:color="auto" w:fill="auto"/>
          </w:tcPr>
          <w:p w14:paraId="102428F7"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550</w:t>
            </w:r>
          </w:p>
        </w:tc>
        <w:tc>
          <w:tcPr>
            <w:tcW w:w="3083" w:type="dxa"/>
            <w:shd w:val="clear" w:color="auto" w:fill="auto"/>
          </w:tcPr>
          <w:p w14:paraId="56444576"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дни соревнований</w:t>
            </w:r>
          </w:p>
        </w:tc>
      </w:tr>
      <w:tr w:rsidR="002B7B13" w:rsidRPr="002B7B13" w14:paraId="3EF598A2" w14:textId="77777777" w:rsidTr="00EA5125">
        <w:tc>
          <w:tcPr>
            <w:tcW w:w="9854" w:type="dxa"/>
            <w:gridSpan w:val="3"/>
            <w:shd w:val="clear" w:color="auto" w:fill="auto"/>
          </w:tcPr>
          <w:p w14:paraId="1D96D853"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Командные игровые виды спорта</w:t>
            </w:r>
          </w:p>
        </w:tc>
      </w:tr>
      <w:tr w:rsidR="002B7B13" w:rsidRPr="002B7B13" w14:paraId="4BC13AB0" w14:textId="77777777" w:rsidTr="00EA5125">
        <w:tc>
          <w:tcPr>
            <w:tcW w:w="4928" w:type="dxa"/>
            <w:shd w:val="clear" w:color="auto" w:fill="auto"/>
          </w:tcPr>
          <w:p w14:paraId="6EED4655"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Главный судья игры,</w:t>
            </w:r>
          </w:p>
          <w:p w14:paraId="1FB00FA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главный секретарь игры</w:t>
            </w:r>
          </w:p>
        </w:tc>
        <w:tc>
          <w:tcPr>
            <w:tcW w:w="1843" w:type="dxa"/>
            <w:shd w:val="clear" w:color="auto" w:fill="auto"/>
          </w:tcPr>
          <w:p w14:paraId="405585B6"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230</w:t>
            </w:r>
          </w:p>
        </w:tc>
        <w:tc>
          <w:tcPr>
            <w:tcW w:w="3083" w:type="dxa"/>
            <w:shd w:val="clear" w:color="auto" w:fill="auto"/>
          </w:tcPr>
          <w:p w14:paraId="2BF75D4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дни соревнований</w:t>
            </w:r>
          </w:p>
        </w:tc>
      </w:tr>
      <w:tr w:rsidR="002B7B13" w:rsidRPr="002B7B13" w14:paraId="62DAB76D" w14:textId="77777777" w:rsidTr="00EA5125">
        <w:tc>
          <w:tcPr>
            <w:tcW w:w="4928" w:type="dxa"/>
            <w:shd w:val="clear" w:color="auto" w:fill="auto"/>
          </w:tcPr>
          <w:p w14:paraId="4EF554FE"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Помощник главного судьи игры, комиссар</w:t>
            </w:r>
          </w:p>
        </w:tc>
        <w:tc>
          <w:tcPr>
            <w:tcW w:w="1843" w:type="dxa"/>
            <w:shd w:val="clear" w:color="auto" w:fill="auto"/>
          </w:tcPr>
          <w:p w14:paraId="34CA730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200</w:t>
            </w:r>
          </w:p>
        </w:tc>
        <w:tc>
          <w:tcPr>
            <w:tcW w:w="3083" w:type="dxa"/>
            <w:shd w:val="clear" w:color="auto" w:fill="auto"/>
          </w:tcPr>
          <w:p w14:paraId="55ACD7AC"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дни соревнований</w:t>
            </w:r>
          </w:p>
        </w:tc>
      </w:tr>
      <w:tr w:rsidR="002B7B13" w:rsidRPr="002B7B13" w14:paraId="597CC337" w14:textId="77777777" w:rsidTr="00EA5125">
        <w:tc>
          <w:tcPr>
            <w:tcW w:w="4928" w:type="dxa"/>
            <w:shd w:val="clear" w:color="auto" w:fill="auto"/>
          </w:tcPr>
          <w:p w14:paraId="7BBBB78C"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Спортивные судьи</w:t>
            </w:r>
          </w:p>
        </w:tc>
        <w:tc>
          <w:tcPr>
            <w:tcW w:w="1843" w:type="dxa"/>
            <w:shd w:val="clear" w:color="auto" w:fill="auto"/>
          </w:tcPr>
          <w:p w14:paraId="6B7D65B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170</w:t>
            </w:r>
          </w:p>
        </w:tc>
        <w:tc>
          <w:tcPr>
            <w:tcW w:w="3083" w:type="dxa"/>
            <w:shd w:val="clear" w:color="auto" w:fill="auto"/>
          </w:tcPr>
          <w:p w14:paraId="44B471C1"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дни соревнований</w:t>
            </w:r>
          </w:p>
        </w:tc>
      </w:tr>
      <w:tr w:rsidR="002B7B13" w:rsidRPr="002B7B13" w14:paraId="72DD7569" w14:textId="77777777" w:rsidTr="00EA5125">
        <w:tc>
          <w:tcPr>
            <w:tcW w:w="9854" w:type="dxa"/>
            <w:gridSpan w:val="3"/>
            <w:shd w:val="clear" w:color="auto" w:fill="auto"/>
          </w:tcPr>
          <w:p w14:paraId="225A0779"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Игровые виды спорта с укороченным регламентом</w:t>
            </w:r>
          </w:p>
        </w:tc>
      </w:tr>
      <w:tr w:rsidR="002B7B13" w:rsidRPr="002B7B13" w14:paraId="42B5156B" w14:textId="77777777" w:rsidTr="00EA5125">
        <w:tc>
          <w:tcPr>
            <w:tcW w:w="4928" w:type="dxa"/>
            <w:shd w:val="clear" w:color="auto" w:fill="auto"/>
          </w:tcPr>
          <w:p w14:paraId="34EE2FC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Первый спортивный судья игры</w:t>
            </w:r>
          </w:p>
        </w:tc>
        <w:tc>
          <w:tcPr>
            <w:tcW w:w="1843" w:type="dxa"/>
            <w:shd w:val="clear" w:color="auto" w:fill="auto"/>
          </w:tcPr>
          <w:p w14:paraId="30AC089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120</w:t>
            </w:r>
          </w:p>
        </w:tc>
        <w:tc>
          <w:tcPr>
            <w:tcW w:w="3083" w:type="dxa"/>
            <w:shd w:val="clear" w:color="auto" w:fill="auto"/>
          </w:tcPr>
          <w:p w14:paraId="52D14E49"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дни соревнований</w:t>
            </w:r>
          </w:p>
        </w:tc>
      </w:tr>
      <w:tr w:rsidR="002B7B13" w:rsidRPr="002B7B13" w14:paraId="07FDEA16" w14:textId="77777777" w:rsidTr="00EA5125">
        <w:tc>
          <w:tcPr>
            <w:tcW w:w="4928" w:type="dxa"/>
            <w:shd w:val="clear" w:color="auto" w:fill="auto"/>
          </w:tcPr>
          <w:p w14:paraId="38038DF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Спортивные судьи</w:t>
            </w:r>
          </w:p>
        </w:tc>
        <w:tc>
          <w:tcPr>
            <w:tcW w:w="1843" w:type="dxa"/>
            <w:shd w:val="clear" w:color="auto" w:fill="auto"/>
          </w:tcPr>
          <w:p w14:paraId="7B6A7D11"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90</w:t>
            </w:r>
          </w:p>
        </w:tc>
        <w:tc>
          <w:tcPr>
            <w:tcW w:w="3083" w:type="dxa"/>
            <w:shd w:val="clear" w:color="auto" w:fill="auto"/>
          </w:tcPr>
          <w:p w14:paraId="3F4CFFC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дни соревнований</w:t>
            </w:r>
          </w:p>
        </w:tc>
      </w:tr>
      <w:tr w:rsidR="002B7B13" w:rsidRPr="002B7B13" w14:paraId="24512E76" w14:textId="77777777" w:rsidTr="00EA5125">
        <w:tc>
          <w:tcPr>
            <w:tcW w:w="9854" w:type="dxa"/>
            <w:gridSpan w:val="3"/>
            <w:shd w:val="clear" w:color="auto" w:fill="auto"/>
          </w:tcPr>
          <w:p w14:paraId="330A1194"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Прочий персонал</w:t>
            </w:r>
          </w:p>
        </w:tc>
      </w:tr>
      <w:tr w:rsidR="002B7B13" w:rsidRPr="002B7B13" w14:paraId="3C25A1FC" w14:textId="77777777" w:rsidTr="00EA5125">
        <w:tc>
          <w:tcPr>
            <w:tcW w:w="4928" w:type="dxa"/>
            <w:shd w:val="clear" w:color="auto" w:fill="auto"/>
          </w:tcPr>
          <w:p w14:paraId="59703A95"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Волонтер</w:t>
            </w:r>
          </w:p>
        </w:tc>
        <w:tc>
          <w:tcPr>
            <w:tcW w:w="1843" w:type="dxa"/>
            <w:shd w:val="clear" w:color="auto" w:fill="auto"/>
          </w:tcPr>
          <w:p w14:paraId="41845E8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400</w:t>
            </w:r>
          </w:p>
        </w:tc>
        <w:tc>
          <w:tcPr>
            <w:tcW w:w="3083" w:type="dxa"/>
            <w:shd w:val="clear" w:color="auto" w:fill="auto"/>
          </w:tcPr>
          <w:p w14:paraId="0E2BAA01"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дни соревнований</w:t>
            </w:r>
          </w:p>
        </w:tc>
      </w:tr>
    </w:tbl>
    <w:p w14:paraId="0AC40E2D"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Примечание:</w:t>
      </w:r>
    </w:p>
    <w:p w14:paraId="1E608EB8" w14:textId="77777777" w:rsidR="002B7B13" w:rsidRPr="002B7B13" w:rsidRDefault="002B7B13" w:rsidP="002B7B13">
      <w:pPr>
        <w:spacing w:after="0" w:line="240" w:lineRule="auto"/>
        <w:ind w:firstLine="709"/>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 Размеры компенсационных выплат, связанных с оплатой стоимости питания спортивным судьям и прочему персоналу при обслуживании физкультурных мероприятий и спортивных мероприятий, предусмотрены за обслуживание одного дня соревнований, кроме командных игровых видов спорта, где выплаты производятся за обслуживание одной игры (футбол, хоккей, баскетбол, волейбол, водное поло, гандбол, хоккей на траве, регби и другие), но не более 3-х игр в день.</w:t>
      </w:r>
    </w:p>
    <w:p w14:paraId="794FEF6C" w14:textId="77777777" w:rsidR="002B7B13" w:rsidRPr="002B7B13" w:rsidRDefault="002B7B13" w:rsidP="002B7B13">
      <w:pPr>
        <w:spacing w:after="0" w:line="240" w:lineRule="auto"/>
        <w:ind w:firstLine="709"/>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 Количественный состав судейских коллегий (бригад) определяется в соответствии с квалификационными требованиями к спортивным судьям, согласно утвержденным правилам соревнований по видам спорта и по определению проводящей организации с учетом экономии бюджетных средств.</w:t>
      </w:r>
    </w:p>
    <w:p w14:paraId="0AA1067D" w14:textId="77777777" w:rsidR="002B7B13" w:rsidRPr="002B7B13" w:rsidRDefault="002B7B13" w:rsidP="002B7B13">
      <w:pPr>
        <w:spacing w:after="0" w:line="240" w:lineRule="auto"/>
        <w:ind w:firstLine="709"/>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3 Медицинский персонал включается в состав главной судейской коллегии. Размеры компенсационных выплат, связанных с оплатой стоимости питания медицинскому персоналу за обслуживание физкультурных мероприятий и спортивных мероприятий, определяются с учетом врачебной категории: высшая категория - по должности заместителя главного судьи, остальные категории и без категории - по должности спортивного судьи.</w:t>
      </w:r>
    </w:p>
    <w:p w14:paraId="5E828D73" w14:textId="77777777" w:rsidR="002B7B13" w:rsidRPr="002B7B13" w:rsidRDefault="002B7B13" w:rsidP="002B7B13">
      <w:pPr>
        <w:spacing w:after="0" w:line="240" w:lineRule="auto"/>
        <w:ind w:firstLine="709"/>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 xml:space="preserve">4. При проведении мероприятий спортивные судьи, медицинский и прочий персонал обеспечиваются питанием или оплачивается их работа в соответствии </w:t>
      </w:r>
      <w:r w:rsidRPr="002B7B13">
        <w:rPr>
          <w:rFonts w:ascii="Times New Roman" w:eastAsia="Times New Roman" w:hAnsi="Times New Roman" w:cs="Times New Roman"/>
          <w:sz w:val="28"/>
          <w:szCs w:val="28"/>
          <w:lang w:eastAsia="ru-RU"/>
        </w:rPr>
        <w:lastRenderedPageBreak/>
        <w:t>с нормами расходов на оплату спортивным судьям, медицинскому и прочему персоналу за обслуживание физкультурных мероприятий и спортивных мероприятий.</w:t>
      </w:r>
    </w:p>
    <w:p w14:paraId="51795CC7"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p>
    <w:p w14:paraId="37E91CA1"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НОРМЫ РАСХОДОВ СРЕДСТВ</w:t>
      </w:r>
    </w:p>
    <w:p w14:paraId="04FC1A45"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 приобретение наградной атрибутики для награждения победителей и призеров физкультурных мероприятий и спортивных мероприятий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842"/>
        <w:gridCol w:w="4252"/>
      </w:tblGrid>
      <w:tr w:rsidR="002B7B13" w:rsidRPr="002B7B13" w14:paraId="792E2D94" w14:textId="77777777" w:rsidTr="00EA5125">
        <w:trPr>
          <w:trHeight w:val="605"/>
        </w:trPr>
        <w:tc>
          <w:tcPr>
            <w:tcW w:w="653" w:type="dxa"/>
            <w:shd w:val="clear" w:color="auto" w:fill="auto"/>
          </w:tcPr>
          <w:p w14:paraId="56886B0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w:t>
            </w:r>
          </w:p>
          <w:p w14:paraId="4A7E106E"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п/п</w:t>
            </w:r>
          </w:p>
        </w:tc>
        <w:tc>
          <w:tcPr>
            <w:tcW w:w="4842" w:type="dxa"/>
            <w:shd w:val="clear" w:color="auto" w:fill="auto"/>
          </w:tcPr>
          <w:p w14:paraId="61492A98"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Наименование</w:t>
            </w:r>
          </w:p>
        </w:tc>
        <w:tc>
          <w:tcPr>
            <w:tcW w:w="4252" w:type="dxa"/>
            <w:shd w:val="clear" w:color="auto" w:fill="auto"/>
          </w:tcPr>
          <w:p w14:paraId="4EF3F2DE"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Норматив цены</w:t>
            </w:r>
          </w:p>
          <w:p w14:paraId="7FB90CD4"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p>
        </w:tc>
      </w:tr>
      <w:tr w:rsidR="002B7B13" w:rsidRPr="002B7B13" w14:paraId="554F0F23" w14:textId="77777777" w:rsidTr="00EA5125">
        <w:trPr>
          <w:trHeight w:val="330"/>
        </w:trPr>
        <w:tc>
          <w:tcPr>
            <w:tcW w:w="653" w:type="dxa"/>
            <w:shd w:val="clear" w:color="auto" w:fill="auto"/>
          </w:tcPr>
          <w:p w14:paraId="7B977DAC"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w:t>
            </w:r>
          </w:p>
        </w:tc>
        <w:tc>
          <w:tcPr>
            <w:tcW w:w="4842" w:type="dxa"/>
            <w:shd w:val="clear" w:color="auto" w:fill="auto"/>
          </w:tcPr>
          <w:p w14:paraId="7DBD39E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Наградной материал (кубки)</w:t>
            </w:r>
          </w:p>
        </w:tc>
        <w:tc>
          <w:tcPr>
            <w:tcW w:w="4252" w:type="dxa"/>
            <w:shd w:val="clear" w:color="auto" w:fill="auto"/>
          </w:tcPr>
          <w:p w14:paraId="5F623318"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 положению и смете расходов</w:t>
            </w:r>
          </w:p>
        </w:tc>
      </w:tr>
      <w:tr w:rsidR="002B7B13" w:rsidRPr="002B7B13" w14:paraId="6288DFB6" w14:textId="77777777" w:rsidTr="00EA5125">
        <w:trPr>
          <w:trHeight w:val="283"/>
        </w:trPr>
        <w:tc>
          <w:tcPr>
            <w:tcW w:w="653" w:type="dxa"/>
            <w:shd w:val="clear" w:color="auto" w:fill="auto"/>
          </w:tcPr>
          <w:p w14:paraId="55048F6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w:t>
            </w:r>
          </w:p>
        </w:tc>
        <w:tc>
          <w:tcPr>
            <w:tcW w:w="4842" w:type="dxa"/>
            <w:shd w:val="clear" w:color="auto" w:fill="auto"/>
          </w:tcPr>
          <w:p w14:paraId="2AFD31A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Наградной материал (медали)</w:t>
            </w:r>
          </w:p>
        </w:tc>
        <w:tc>
          <w:tcPr>
            <w:tcW w:w="4252" w:type="dxa"/>
            <w:shd w:val="clear" w:color="auto" w:fill="auto"/>
          </w:tcPr>
          <w:p w14:paraId="4E670DC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 положению и смете расходов</w:t>
            </w:r>
          </w:p>
        </w:tc>
      </w:tr>
      <w:tr w:rsidR="002B7B13" w:rsidRPr="002B7B13" w14:paraId="337FE522" w14:textId="77777777" w:rsidTr="00EA5125">
        <w:trPr>
          <w:trHeight w:val="330"/>
        </w:trPr>
        <w:tc>
          <w:tcPr>
            <w:tcW w:w="653" w:type="dxa"/>
            <w:shd w:val="clear" w:color="auto" w:fill="auto"/>
          </w:tcPr>
          <w:p w14:paraId="37FB477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3.</w:t>
            </w:r>
          </w:p>
        </w:tc>
        <w:tc>
          <w:tcPr>
            <w:tcW w:w="4842" w:type="dxa"/>
            <w:shd w:val="clear" w:color="auto" w:fill="auto"/>
          </w:tcPr>
          <w:p w14:paraId="3DF0C3B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Грамота</w:t>
            </w:r>
          </w:p>
        </w:tc>
        <w:tc>
          <w:tcPr>
            <w:tcW w:w="4252" w:type="dxa"/>
            <w:shd w:val="clear" w:color="auto" w:fill="auto"/>
          </w:tcPr>
          <w:p w14:paraId="589050FD"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 положению и смете расходов</w:t>
            </w:r>
          </w:p>
        </w:tc>
      </w:tr>
      <w:tr w:rsidR="002B7B13" w:rsidRPr="002B7B13" w14:paraId="73A59C0D" w14:textId="77777777" w:rsidTr="00EA5125">
        <w:trPr>
          <w:trHeight w:val="317"/>
        </w:trPr>
        <w:tc>
          <w:tcPr>
            <w:tcW w:w="653" w:type="dxa"/>
            <w:shd w:val="clear" w:color="auto" w:fill="auto"/>
          </w:tcPr>
          <w:p w14:paraId="4C86206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4.</w:t>
            </w:r>
          </w:p>
        </w:tc>
        <w:tc>
          <w:tcPr>
            <w:tcW w:w="4842" w:type="dxa"/>
            <w:shd w:val="clear" w:color="auto" w:fill="auto"/>
          </w:tcPr>
          <w:p w14:paraId="50968542"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Рамка</w:t>
            </w:r>
          </w:p>
        </w:tc>
        <w:tc>
          <w:tcPr>
            <w:tcW w:w="4252" w:type="dxa"/>
            <w:shd w:val="clear" w:color="auto" w:fill="auto"/>
          </w:tcPr>
          <w:p w14:paraId="39830D65"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 положению и смете расходов</w:t>
            </w:r>
          </w:p>
        </w:tc>
      </w:tr>
      <w:tr w:rsidR="002B7B13" w:rsidRPr="002B7B13" w14:paraId="7A96050C" w14:textId="77777777" w:rsidTr="00EA5125">
        <w:trPr>
          <w:trHeight w:val="557"/>
        </w:trPr>
        <w:tc>
          <w:tcPr>
            <w:tcW w:w="653" w:type="dxa"/>
            <w:shd w:val="clear" w:color="auto" w:fill="auto"/>
          </w:tcPr>
          <w:p w14:paraId="3360A00D"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5.</w:t>
            </w:r>
          </w:p>
        </w:tc>
        <w:tc>
          <w:tcPr>
            <w:tcW w:w="4842" w:type="dxa"/>
            <w:shd w:val="clear" w:color="auto" w:fill="auto"/>
          </w:tcPr>
          <w:p w14:paraId="1CE8D9F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Наградной материал (спортивная фигурка на подставке)</w:t>
            </w:r>
          </w:p>
        </w:tc>
        <w:tc>
          <w:tcPr>
            <w:tcW w:w="4252" w:type="dxa"/>
            <w:shd w:val="clear" w:color="auto" w:fill="auto"/>
          </w:tcPr>
          <w:p w14:paraId="2BFF420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 положению и смете расходов</w:t>
            </w:r>
          </w:p>
        </w:tc>
      </w:tr>
      <w:tr w:rsidR="002B7B13" w:rsidRPr="002B7B13" w14:paraId="297CFC01" w14:textId="77777777" w:rsidTr="00EA5125">
        <w:trPr>
          <w:trHeight w:val="481"/>
        </w:trPr>
        <w:tc>
          <w:tcPr>
            <w:tcW w:w="653" w:type="dxa"/>
            <w:shd w:val="clear" w:color="auto" w:fill="auto"/>
          </w:tcPr>
          <w:p w14:paraId="684CA82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6.</w:t>
            </w:r>
          </w:p>
        </w:tc>
        <w:tc>
          <w:tcPr>
            <w:tcW w:w="4842" w:type="dxa"/>
            <w:shd w:val="clear" w:color="auto" w:fill="auto"/>
          </w:tcPr>
          <w:p w14:paraId="5FDABCB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Наградной материал (спортивная эмблема на подставке)</w:t>
            </w:r>
          </w:p>
        </w:tc>
        <w:tc>
          <w:tcPr>
            <w:tcW w:w="4252" w:type="dxa"/>
            <w:shd w:val="clear" w:color="auto" w:fill="auto"/>
          </w:tcPr>
          <w:p w14:paraId="6587E585"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 положению и смете расходов</w:t>
            </w:r>
          </w:p>
        </w:tc>
      </w:tr>
      <w:tr w:rsidR="002B7B13" w:rsidRPr="002B7B13" w14:paraId="3C7AC860" w14:textId="77777777" w:rsidTr="00EA5125">
        <w:trPr>
          <w:trHeight w:val="533"/>
        </w:trPr>
        <w:tc>
          <w:tcPr>
            <w:tcW w:w="653" w:type="dxa"/>
            <w:shd w:val="clear" w:color="auto" w:fill="auto"/>
          </w:tcPr>
          <w:p w14:paraId="3ADC804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val="en-US" w:eastAsia="ru-RU"/>
              </w:rPr>
              <w:t>7</w:t>
            </w:r>
            <w:r w:rsidRPr="002B7B13">
              <w:rPr>
                <w:rFonts w:ascii="Times New Roman" w:eastAsia="Times New Roman" w:hAnsi="Times New Roman" w:cs="Times New Roman"/>
                <w:sz w:val="28"/>
                <w:szCs w:val="28"/>
                <w:lang w:eastAsia="ru-RU"/>
              </w:rPr>
              <w:t>.</w:t>
            </w:r>
          </w:p>
        </w:tc>
        <w:tc>
          <w:tcPr>
            <w:tcW w:w="4842" w:type="dxa"/>
            <w:shd w:val="clear" w:color="auto" w:fill="auto"/>
          </w:tcPr>
          <w:p w14:paraId="38326D20"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Изготовление металлической таблички с сублимационной печатью (размер А4)</w:t>
            </w:r>
          </w:p>
        </w:tc>
        <w:tc>
          <w:tcPr>
            <w:tcW w:w="4252" w:type="dxa"/>
            <w:shd w:val="clear" w:color="auto" w:fill="auto"/>
          </w:tcPr>
          <w:p w14:paraId="01914117"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По положению и смете расходов</w:t>
            </w:r>
          </w:p>
        </w:tc>
      </w:tr>
    </w:tbl>
    <w:p w14:paraId="4D65ED7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Примечание:</w:t>
      </w:r>
    </w:p>
    <w:p w14:paraId="5A546E7C"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1. В игровых командных видах спорта и командных дисциплинах команды, занявшие призовые места, награждаются дипломами, кубками, а участники команд - медалями, дипломами.</w:t>
      </w:r>
    </w:p>
    <w:p w14:paraId="741F6CFA"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2. В личном первенстве победители и призеры награждаются дипломами, медалями, в командном первенстве - дипломами и кубками.</w:t>
      </w:r>
    </w:p>
    <w:p w14:paraId="74A49C2B"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3. Тренеры спортсменов-победителей и призеров (команд) могут награждаться дипломами, медалями.</w:t>
      </w:r>
    </w:p>
    <w:p w14:paraId="6A080672"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НОРМЫ РАСХОДОВ СРЕДСТВ</w:t>
      </w:r>
    </w:p>
    <w:p w14:paraId="50EC21C0"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 канцелярские товары для проведения физкультурных мероприятий и спортивных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gridCol w:w="3854"/>
      </w:tblGrid>
      <w:tr w:rsidR="002B7B13" w:rsidRPr="002B7B13" w14:paraId="501A6209" w14:textId="77777777" w:rsidTr="00EA5125">
        <w:tc>
          <w:tcPr>
            <w:tcW w:w="5920" w:type="dxa"/>
            <w:shd w:val="clear" w:color="auto" w:fill="auto"/>
          </w:tcPr>
          <w:p w14:paraId="0DD79087"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Наименование</w:t>
            </w:r>
          </w:p>
        </w:tc>
        <w:tc>
          <w:tcPr>
            <w:tcW w:w="3934" w:type="dxa"/>
            <w:shd w:val="clear" w:color="auto" w:fill="auto"/>
          </w:tcPr>
          <w:p w14:paraId="21D0535A"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Стоимость на 1 мероприятие (в рублях)</w:t>
            </w:r>
          </w:p>
        </w:tc>
      </w:tr>
      <w:tr w:rsidR="002B7B13" w:rsidRPr="002B7B13" w14:paraId="4248BCDC" w14:textId="77777777" w:rsidTr="00EA5125">
        <w:tc>
          <w:tcPr>
            <w:tcW w:w="5920" w:type="dxa"/>
            <w:shd w:val="clear" w:color="auto" w:fill="auto"/>
          </w:tcPr>
          <w:p w14:paraId="1F2FD1E8"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Канцелярские товары</w:t>
            </w:r>
          </w:p>
        </w:tc>
        <w:tc>
          <w:tcPr>
            <w:tcW w:w="3934" w:type="dxa"/>
            <w:shd w:val="clear" w:color="auto" w:fill="auto"/>
          </w:tcPr>
          <w:p w14:paraId="08947492" w14:textId="77777777" w:rsidR="002B7B13" w:rsidRPr="002B7B13" w:rsidRDefault="002B7B13" w:rsidP="002B7B13">
            <w:pPr>
              <w:spacing w:after="0" w:line="240" w:lineRule="auto"/>
              <w:jc w:val="center"/>
              <w:rPr>
                <w:rFonts w:ascii="Times New Roman" w:eastAsia="Times New Roman" w:hAnsi="Times New Roman" w:cs="Times New Roman"/>
                <w:sz w:val="28"/>
                <w:szCs w:val="28"/>
                <w:lang w:eastAsia="ru-RU"/>
              </w:rPr>
            </w:pPr>
            <w:r w:rsidRPr="002B7B13">
              <w:rPr>
                <w:rFonts w:ascii="Times New Roman" w:eastAsia="Times New Roman" w:hAnsi="Times New Roman" w:cs="Times New Roman"/>
                <w:sz w:val="28"/>
                <w:szCs w:val="28"/>
                <w:lang w:eastAsia="ru-RU"/>
              </w:rPr>
              <w:t>до 500</w:t>
            </w:r>
          </w:p>
        </w:tc>
      </w:tr>
    </w:tbl>
    <w:p w14:paraId="7B822A1F" w14:textId="77777777" w:rsidR="002B7B13" w:rsidRPr="002B7B13" w:rsidRDefault="002B7B13" w:rsidP="002B7B13">
      <w:pPr>
        <w:spacing w:after="0" w:line="240" w:lineRule="auto"/>
        <w:jc w:val="both"/>
        <w:rPr>
          <w:rFonts w:ascii="Times New Roman" w:eastAsia="Times New Roman" w:hAnsi="Times New Roman" w:cs="Times New Roman"/>
          <w:sz w:val="28"/>
          <w:szCs w:val="28"/>
          <w:lang w:eastAsia="ru-RU"/>
        </w:rPr>
      </w:pPr>
    </w:p>
    <w:sectPr w:rsidR="002B7B13" w:rsidRPr="002B7B13" w:rsidSect="002B7B13">
      <w:headerReference w:type="even" r:id="rId6"/>
      <w:headerReference w:type="default" r:id="rId7"/>
      <w:headerReference w:type="first" r:id="rId8"/>
      <w:pgSz w:w="11906" w:h="16838"/>
      <w:pgMar w:top="1134" w:right="567" w:bottom="1440"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E60A" w14:textId="77777777" w:rsidR="00181107" w:rsidRDefault="00181107" w:rsidP="002B7B13">
      <w:pPr>
        <w:spacing w:after="0" w:line="240" w:lineRule="auto"/>
      </w:pPr>
      <w:r>
        <w:separator/>
      </w:r>
    </w:p>
  </w:endnote>
  <w:endnote w:type="continuationSeparator" w:id="0">
    <w:p w14:paraId="6F652306" w14:textId="77777777" w:rsidR="00181107" w:rsidRDefault="00181107" w:rsidP="002B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DE2C" w14:textId="77777777" w:rsidR="00181107" w:rsidRDefault="00181107" w:rsidP="002B7B13">
      <w:pPr>
        <w:spacing w:after="0" w:line="240" w:lineRule="auto"/>
      </w:pPr>
      <w:r>
        <w:separator/>
      </w:r>
    </w:p>
  </w:footnote>
  <w:footnote w:type="continuationSeparator" w:id="0">
    <w:p w14:paraId="32E3B9BD" w14:textId="77777777" w:rsidR="00181107" w:rsidRDefault="00181107" w:rsidP="002B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A225" w14:textId="77777777" w:rsidR="00CC0742" w:rsidRDefault="002B7B13" w:rsidP="001F55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AAB3CCE" w14:textId="77777777" w:rsidR="00CC0742" w:rsidRDefault="00715FC3" w:rsidP="00AD348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24210"/>
      <w:docPartObj>
        <w:docPartGallery w:val="Page Numbers (Top of Page)"/>
        <w:docPartUnique/>
      </w:docPartObj>
    </w:sdtPr>
    <w:sdtEndPr/>
    <w:sdtContent>
      <w:p w14:paraId="6BA5BE03" w14:textId="77777777" w:rsidR="002B7B13" w:rsidRDefault="002B7B13">
        <w:pPr>
          <w:pStyle w:val="a3"/>
          <w:jc w:val="right"/>
        </w:pPr>
        <w:r>
          <w:fldChar w:fldCharType="begin"/>
        </w:r>
        <w:r>
          <w:instrText>PAGE   \* MERGEFORMAT</w:instrText>
        </w:r>
        <w:r>
          <w:fldChar w:fldCharType="separate"/>
        </w:r>
        <w:r w:rsidR="00F31D3F">
          <w:rPr>
            <w:noProof/>
          </w:rPr>
          <w:t>4</w:t>
        </w:r>
        <w:r>
          <w:fldChar w:fldCharType="end"/>
        </w:r>
      </w:p>
    </w:sdtContent>
  </w:sdt>
  <w:p w14:paraId="50776150" w14:textId="77777777" w:rsidR="002B7B13" w:rsidRDefault="002B7B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AA9E" w14:textId="77777777" w:rsidR="002B7B13" w:rsidRDefault="002B7B13">
    <w:pPr>
      <w:pStyle w:val="a3"/>
      <w:jc w:val="right"/>
    </w:pPr>
  </w:p>
  <w:p w14:paraId="0AF85B13" w14:textId="77777777" w:rsidR="002B7B13" w:rsidRDefault="002B7B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13"/>
    <w:rsid w:val="00181107"/>
    <w:rsid w:val="002B7B13"/>
    <w:rsid w:val="0058204F"/>
    <w:rsid w:val="00715FC3"/>
    <w:rsid w:val="00AE3CA5"/>
    <w:rsid w:val="00F31D3F"/>
    <w:rsid w:val="00F3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BE31"/>
  <w15:docId w15:val="{0C941F55-CAE7-46E3-92A3-1EEC2023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7B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B7B13"/>
    <w:rPr>
      <w:rFonts w:ascii="Times New Roman" w:eastAsia="Times New Roman" w:hAnsi="Times New Roman" w:cs="Times New Roman"/>
      <w:sz w:val="20"/>
      <w:szCs w:val="20"/>
      <w:lang w:eastAsia="ru-RU"/>
    </w:rPr>
  </w:style>
  <w:style w:type="character" w:styleId="a5">
    <w:name w:val="page number"/>
    <w:basedOn w:val="a0"/>
    <w:rsid w:val="002B7B13"/>
  </w:style>
  <w:style w:type="paragraph" w:styleId="a6">
    <w:name w:val="footer"/>
    <w:basedOn w:val="a"/>
    <w:link w:val="a7"/>
    <w:uiPriority w:val="99"/>
    <w:unhideWhenUsed/>
    <w:rsid w:val="002B7B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В. Житниковская</dc:creator>
  <cp:lastModifiedBy>ПравПортал</cp:lastModifiedBy>
  <cp:revision>3</cp:revision>
  <dcterms:created xsi:type="dcterms:W3CDTF">2021-10-11T04:10:00Z</dcterms:created>
  <dcterms:modified xsi:type="dcterms:W3CDTF">2021-10-11T04:17:00Z</dcterms:modified>
</cp:coreProperties>
</file>