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00" w:rsidRPr="00431CC2" w:rsidRDefault="00166800" w:rsidP="00166800">
      <w:pPr>
        <w:tabs>
          <w:tab w:val="left" w:pos="9639"/>
        </w:tabs>
        <w:spacing w:after="0" w:line="240" w:lineRule="auto"/>
        <w:ind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66800" w:rsidRDefault="00166800" w:rsidP="00166800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Комплексные  меры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800" w:rsidRDefault="00166800" w:rsidP="00166800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профилак</w:t>
      </w:r>
      <w:r w:rsidRPr="00431CC2">
        <w:rPr>
          <w:rFonts w:ascii="Times New Roman" w:hAnsi="Times New Roman" w:cs="Times New Roman"/>
          <w:sz w:val="28"/>
          <w:szCs w:val="28"/>
        </w:rPr>
        <w:t>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токсиком</w:t>
      </w:r>
      <w:r w:rsidRPr="00431CC2">
        <w:rPr>
          <w:rFonts w:ascii="Times New Roman" w:hAnsi="Times New Roman" w:cs="Times New Roman"/>
          <w:sz w:val="28"/>
          <w:szCs w:val="28"/>
        </w:rPr>
        <w:t>а</w:t>
      </w:r>
      <w:r w:rsidRPr="00431CC2">
        <w:rPr>
          <w:rFonts w:ascii="Times New Roman" w:hAnsi="Times New Roman" w:cs="Times New Roman"/>
          <w:sz w:val="28"/>
          <w:szCs w:val="28"/>
        </w:rPr>
        <w:t xml:space="preserve">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00" w:rsidRDefault="00166800" w:rsidP="00166800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</w:t>
      </w:r>
      <w:proofErr w:type="gramStart"/>
      <w:r w:rsidRPr="00431CC2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proofErr w:type="gramEnd"/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6800" w:rsidRDefault="00166800" w:rsidP="00166800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и психотропных веществ </w:t>
      </w:r>
      <w:r w:rsidRPr="00431CC2">
        <w:rPr>
          <w:rFonts w:ascii="Times New Roman" w:hAnsi="Times New Roman" w:cs="Times New Roman"/>
          <w:sz w:val="28"/>
          <w:szCs w:val="28"/>
        </w:rPr>
        <w:t>в городе</w:t>
      </w:r>
    </w:p>
    <w:p w:rsidR="00166800" w:rsidRPr="00431CC2" w:rsidRDefault="00166800" w:rsidP="00166800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Барнауле»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9A" w:rsidRPr="00122381" w:rsidRDefault="00AB5666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38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C936F0" w:rsidRPr="00122381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381">
        <w:rPr>
          <w:rFonts w:ascii="Times New Roman" w:hAnsi="Times New Roman" w:cs="Times New Roman"/>
          <w:sz w:val="28"/>
          <w:szCs w:val="28"/>
        </w:rPr>
        <w:t xml:space="preserve">расчета значений </w:t>
      </w:r>
      <w:r w:rsidR="00EB7C6F" w:rsidRPr="00122381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122381">
        <w:rPr>
          <w:rFonts w:ascii="Times New Roman" w:hAnsi="Times New Roman" w:cs="Times New Roman"/>
          <w:sz w:val="28"/>
          <w:szCs w:val="28"/>
        </w:rPr>
        <w:t>индикаторов Программы</w:t>
      </w:r>
    </w:p>
    <w:p w:rsidR="00C936F0" w:rsidRPr="00EC75A1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387"/>
        <w:gridCol w:w="5386"/>
      </w:tblGrid>
      <w:tr w:rsidR="00122381" w:rsidRPr="00122381" w:rsidTr="00166800">
        <w:trPr>
          <w:jc w:val="center"/>
        </w:trPr>
        <w:tc>
          <w:tcPr>
            <w:tcW w:w="562" w:type="dxa"/>
            <w:tcBorders>
              <w:bottom w:val="nil"/>
            </w:tcBorders>
          </w:tcPr>
          <w:p w:rsidR="00C936F0" w:rsidRPr="00122381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36F0" w:rsidRPr="00122381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3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bottom w:val="nil"/>
            </w:tcBorders>
          </w:tcPr>
          <w:p w:rsidR="00C936F0" w:rsidRPr="00122381" w:rsidRDefault="00C936F0" w:rsidP="00DD5E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t xml:space="preserve">целевого </w:t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br/>
            </w:r>
            <w:r w:rsidRPr="00122381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  <w:tcBorders>
              <w:bottom w:val="nil"/>
            </w:tcBorders>
          </w:tcPr>
          <w:p w:rsidR="00C936F0" w:rsidRPr="00122381" w:rsidRDefault="00DD5EA1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="00C936F0" w:rsidRPr="00122381">
              <w:rPr>
                <w:rFonts w:ascii="Times New Roman" w:hAnsi="Times New Roman"/>
                <w:sz w:val="24"/>
                <w:szCs w:val="24"/>
              </w:rPr>
              <w:t xml:space="preserve"> расчета</w:t>
            </w:r>
          </w:p>
          <w:p w:rsidR="00C936F0" w:rsidRPr="00122381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t xml:space="preserve">целевого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C8" w:rsidRPr="00122381">
              <w:rPr>
                <w:rFonts w:ascii="Times New Roman" w:hAnsi="Times New Roman"/>
                <w:sz w:val="24"/>
                <w:szCs w:val="24"/>
              </w:rPr>
              <w:br/>
            </w:r>
            <w:r w:rsidR="00DD5EA1" w:rsidRPr="0012238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386" w:type="dxa"/>
            <w:tcBorders>
              <w:bottom w:val="nil"/>
            </w:tcBorders>
          </w:tcPr>
          <w:p w:rsidR="00C936F0" w:rsidRPr="00122381" w:rsidRDefault="008E11FD" w:rsidP="000323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="000323BD" w:rsidRPr="00122381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, необходимых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br/>
              <w:t>для расчета</w:t>
            </w:r>
            <w:r w:rsidR="00C936F0" w:rsidRPr="00122381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я целевого</w:t>
            </w:r>
            <w:r w:rsidR="00C936F0" w:rsidRPr="00122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br/>
            </w:r>
            <w:r w:rsidR="00C936F0" w:rsidRPr="00122381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0323BD" w:rsidRPr="0012238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122381" w:rsidRPr="00122381" w:rsidTr="00166800">
        <w:trPr>
          <w:tblHeader/>
          <w:jc w:val="center"/>
        </w:trPr>
        <w:tc>
          <w:tcPr>
            <w:tcW w:w="562" w:type="dxa"/>
          </w:tcPr>
          <w:p w:rsidR="00C936F0" w:rsidRPr="00122381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36F0" w:rsidRPr="00122381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36F0" w:rsidRPr="00122381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936F0" w:rsidRPr="00122381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2381" w:rsidRPr="00122381" w:rsidTr="00166800">
        <w:trPr>
          <w:jc w:val="center"/>
        </w:trPr>
        <w:tc>
          <w:tcPr>
            <w:tcW w:w="562" w:type="dxa"/>
          </w:tcPr>
          <w:p w:rsidR="00693081" w:rsidRPr="00122381" w:rsidRDefault="00693081" w:rsidP="00693081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93081" w:rsidRPr="00122381" w:rsidRDefault="000D7879" w:rsidP="00A01873">
            <w:pPr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>Доля граждан в возрасте от 14 до 35 лет, проживающих на территории города Барнаула, вовле</w:t>
            </w:r>
            <w:r w:rsidRPr="00122381">
              <w:rPr>
                <w:rStyle w:val="FontStyle16"/>
                <w:sz w:val="24"/>
                <w:szCs w:val="24"/>
              </w:rPr>
              <w:softHyphen/>
              <w:t>ченных в профилактич</w:t>
            </w:r>
            <w:r w:rsidRPr="00122381">
              <w:rPr>
                <w:rStyle w:val="FontStyle16"/>
                <w:sz w:val="24"/>
                <w:szCs w:val="24"/>
              </w:rPr>
              <w:t>е</w:t>
            </w:r>
            <w:r w:rsidRPr="00122381">
              <w:rPr>
                <w:rStyle w:val="FontStyle16"/>
                <w:sz w:val="24"/>
                <w:szCs w:val="24"/>
              </w:rPr>
              <w:t>ские мероприятия, по отнош</w:t>
            </w:r>
            <w:r w:rsidRPr="00122381">
              <w:rPr>
                <w:rStyle w:val="FontStyle16"/>
                <w:sz w:val="24"/>
                <w:szCs w:val="24"/>
              </w:rPr>
              <w:t>е</w:t>
            </w:r>
            <w:r w:rsidRPr="00122381">
              <w:rPr>
                <w:rStyle w:val="FontStyle16"/>
                <w:sz w:val="24"/>
                <w:szCs w:val="24"/>
              </w:rPr>
              <w:t>нию к общей численности ж</w:t>
            </w:r>
            <w:r w:rsidRPr="00122381">
              <w:rPr>
                <w:rStyle w:val="FontStyle16"/>
                <w:sz w:val="24"/>
                <w:szCs w:val="24"/>
              </w:rPr>
              <w:t>и</w:t>
            </w:r>
            <w:r w:rsidRPr="00122381">
              <w:rPr>
                <w:rStyle w:val="FontStyle16"/>
                <w:sz w:val="24"/>
                <w:szCs w:val="24"/>
              </w:rPr>
              <w:t>телей гор</w:t>
            </w:r>
            <w:r w:rsidR="00A01873" w:rsidRPr="00122381">
              <w:rPr>
                <w:rStyle w:val="FontStyle16"/>
                <w:sz w:val="24"/>
                <w:szCs w:val="24"/>
              </w:rPr>
              <w:t>ода Барнаула в во</w:t>
            </w:r>
            <w:r w:rsidR="00A01873" w:rsidRPr="00122381">
              <w:rPr>
                <w:rStyle w:val="FontStyle16"/>
                <w:sz w:val="24"/>
                <w:szCs w:val="24"/>
              </w:rPr>
              <w:t>з</w:t>
            </w:r>
            <w:r w:rsidR="00A01873" w:rsidRPr="00122381">
              <w:rPr>
                <w:rStyle w:val="FontStyle16"/>
                <w:sz w:val="24"/>
                <w:szCs w:val="24"/>
              </w:rPr>
              <w:t xml:space="preserve">расте </w:t>
            </w:r>
            <w:r w:rsidR="00B14019" w:rsidRPr="00122381">
              <w:rPr>
                <w:rStyle w:val="FontStyle16"/>
                <w:sz w:val="24"/>
                <w:szCs w:val="24"/>
              </w:rPr>
              <w:br/>
            </w:r>
            <w:r w:rsidRPr="00122381">
              <w:rPr>
                <w:rStyle w:val="FontStyle16"/>
                <w:sz w:val="24"/>
                <w:szCs w:val="24"/>
              </w:rPr>
              <w:t>от 14 до 35 лет</w:t>
            </w:r>
          </w:p>
        </w:tc>
        <w:tc>
          <w:tcPr>
            <w:tcW w:w="5387" w:type="dxa"/>
          </w:tcPr>
          <w:p w:rsidR="00123643" w:rsidRPr="00122381" w:rsidRDefault="0016643F" w:rsidP="00B40734">
            <w:pPr>
              <w:tabs>
                <w:tab w:val="left" w:pos="851"/>
              </w:tabs>
              <w:ind w:hanging="6"/>
              <w:jc w:val="both"/>
              <w:rPr>
                <w:rStyle w:val="FontStyle16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>Процентное соотношение количества граждан</w:t>
            </w:r>
            <w:r w:rsidR="00F7519A" w:rsidRPr="00122381">
              <w:rPr>
                <w:rStyle w:val="FontStyle16"/>
                <w:sz w:val="24"/>
                <w:szCs w:val="24"/>
              </w:rPr>
              <w:t xml:space="preserve"> в возрасте от 14 до 3</w:t>
            </w:r>
            <w:r w:rsidR="007C7C35" w:rsidRPr="00122381">
              <w:rPr>
                <w:rStyle w:val="FontStyle16"/>
                <w:sz w:val="24"/>
                <w:szCs w:val="24"/>
              </w:rPr>
              <w:t>5</w:t>
            </w:r>
            <w:r w:rsidR="00F7519A" w:rsidRPr="00122381">
              <w:rPr>
                <w:rStyle w:val="FontStyle16"/>
                <w:sz w:val="24"/>
                <w:szCs w:val="24"/>
              </w:rPr>
              <w:t xml:space="preserve"> </w:t>
            </w:r>
            <w:r w:rsidR="0064106B" w:rsidRPr="00122381">
              <w:rPr>
                <w:rStyle w:val="FontStyle16"/>
                <w:sz w:val="24"/>
                <w:szCs w:val="24"/>
              </w:rPr>
              <w:t>лет</w:t>
            </w:r>
            <w:r w:rsidR="0025315F" w:rsidRPr="00122381">
              <w:rPr>
                <w:rStyle w:val="FontStyle16"/>
                <w:sz w:val="24"/>
                <w:szCs w:val="24"/>
              </w:rPr>
              <w:t>,</w:t>
            </w:r>
            <w:r w:rsidR="00B14019" w:rsidRPr="00122381">
              <w:rPr>
                <w:rStyle w:val="FontStyle16"/>
                <w:sz w:val="24"/>
                <w:szCs w:val="24"/>
              </w:rPr>
              <w:t xml:space="preserve"> проживающих на терр</w:t>
            </w:r>
            <w:r w:rsidR="00B14019" w:rsidRPr="00122381">
              <w:rPr>
                <w:rStyle w:val="FontStyle16"/>
                <w:sz w:val="24"/>
                <w:szCs w:val="24"/>
              </w:rPr>
              <w:t>и</w:t>
            </w:r>
            <w:r w:rsidR="00B14019" w:rsidRPr="00122381">
              <w:rPr>
                <w:rStyle w:val="FontStyle16"/>
                <w:sz w:val="24"/>
                <w:szCs w:val="24"/>
              </w:rPr>
              <w:t>тории города Барнаула</w:t>
            </w:r>
            <w:r w:rsidR="0064106B" w:rsidRPr="00122381">
              <w:rPr>
                <w:rStyle w:val="FontStyle16"/>
                <w:sz w:val="24"/>
                <w:szCs w:val="24"/>
              </w:rPr>
              <w:t>, вовлеченных</w:t>
            </w:r>
            <w:r w:rsidRPr="00122381">
              <w:rPr>
                <w:rStyle w:val="FontStyle16"/>
                <w:sz w:val="24"/>
                <w:szCs w:val="24"/>
              </w:rPr>
              <w:t xml:space="preserve"> </w:t>
            </w:r>
            <w:r w:rsidR="00B40734" w:rsidRPr="00122381">
              <w:rPr>
                <w:rStyle w:val="FontStyle16"/>
                <w:sz w:val="24"/>
                <w:szCs w:val="24"/>
              </w:rPr>
              <w:t xml:space="preserve">в </w:t>
            </w:r>
            <w:r w:rsidRPr="00122381">
              <w:rPr>
                <w:rStyle w:val="FontStyle16"/>
                <w:sz w:val="24"/>
                <w:szCs w:val="24"/>
              </w:rPr>
              <w:t>профила</w:t>
            </w:r>
            <w:r w:rsidRPr="00122381">
              <w:rPr>
                <w:rStyle w:val="FontStyle16"/>
                <w:sz w:val="24"/>
                <w:szCs w:val="24"/>
              </w:rPr>
              <w:t>к</w:t>
            </w:r>
            <w:r w:rsidRPr="00122381">
              <w:rPr>
                <w:rStyle w:val="FontStyle16"/>
                <w:sz w:val="24"/>
                <w:szCs w:val="24"/>
              </w:rPr>
              <w:t xml:space="preserve">тические мероприятия, </w:t>
            </w:r>
            <w:r w:rsidR="00A433D9" w:rsidRPr="00122381">
              <w:rPr>
                <w:rStyle w:val="FontStyle16"/>
                <w:sz w:val="24"/>
                <w:szCs w:val="24"/>
              </w:rPr>
              <w:t>к</w:t>
            </w:r>
            <w:r w:rsidRPr="00122381">
              <w:rPr>
                <w:rStyle w:val="FontStyle16"/>
                <w:sz w:val="24"/>
                <w:szCs w:val="24"/>
              </w:rPr>
              <w:t xml:space="preserve"> общей численности </w:t>
            </w:r>
            <w:r w:rsidR="00B14019" w:rsidRPr="00122381">
              <w:rPr>
                <w:rStyle w:val="FontStyle16"/>
                <w:sz w:val="24"/>
                <w:szCs w:val="24"/>
              </w:rPr>
              <w:t>ж</w:t>
            </w:r>
            <w:r w:rsidR="00B14019" w:rsidRPr="00122381">
              <w:rPr>
                <w:rStyle w:val="FontStyle16"/>
                <w:sz w:val="24"/>
                <w:szCs w:val="24"/>
              </w:rPr>
              <w:t>и</w:t>
            </w:r>
            <w:r w:rsidR="00B14019" w:rsidRPr="00122381">
              <w:rPr>
                <w:rStyle w:val="FontStyle16"/>
                <w:sz w:val="24"/>
                <w:szCs w:val="24"/>
              </w:rPr>
              <w:t xml:space="preserve">телей города Барнаула в возрасте </w:t>
            </w:r>
            <w:r w:rsidRPr="00122381">
              <w:rPr>
                <w:rStyle w:val="FontStyle16"/>
                <w:sz w:val="24"/>
                <w:szCs w:val="24"/>
              </w:rPr>
              <w:t xml:space="preserve"> от 14 до 3</w:t>
            </w:r>
            <w:r w:rsidR="007C7C35" w:rsidRPr="00122381">
              <w:rPr>
                <w:rStyle w:val="FontStyle16"/>
                <w:sz w:val="24"/>
                <w:szCs w:val="24"/>
              </w:rPr>
              <w:t>5</w:t>
            </w:r>
            <w:r w:rsidR="00B14019" w:rsidRPr="00122381">
              <w:rPr>
                <w:rStyle w:val="FontStyle16"/>
                <w:sz w:val="24"/>
                <w:szCs w:val="24"/>
              </w:rPr>
              <w:t xml:space="preserve"> лет</w:t>
            </w:r>
            <w:r w:rsidR="00EC38B9" w:rsidRPr="00122381">
              <w:rPr>
                <w:rStyle w:val="FontStyle16"/>
                <w:sz w:val="24"/>
                <w:szCs w:val="24"/>
              </w:rPr>
              <w:t>.</w:t>
            </w:r>
            <w:r w:rsidR="00123643" w:rsidRPr="00122381">
              <w:rPr>
                <w:rStyle w:val="FontStyle16"/>
                <w:sz w:val="24"/>
                <w:szCs w:val="24"/>
              </w:rPr>
              <w:t xml:space="preserve"> </w:t>
            </w:r>
          </w:p>
          <w:p w:rsidR="00FC1E54" w:rsidRPr="00122381" w:rsidRDefault="00123643" w:rsidP="00B1401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 xml:space="preserve">Расчет </w:t>
            </w:r>
            <w:r w:rsidR="00E04CE0" w:rsidRPr="00122381">
              <w:rPr>
                <w:rFonts w:ascii="Times New Roman" w:hAnsi="Times New Roman"/>
                <w:sz w:val="24"/>
                <w:szCs w:val="24"/>
              </w:rPr>
              <w:t>целевого индикатора</w:t>
            </w:r>
            <w:r w:rsidR="00300FE7" w:rsidRPr="00122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CE0" w:rsidRPr="0012238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E04CE0" w:rsidRPr="00122381">
              <w:rPr>
                <w:rStyle w:val="FontStyle16"/>
                <w:sz w:val="24"/>
                <w:szCs w:val="24"/>
              </w:rPr>
              <w:t xml:space="preserve"> </w:t>
            </w:r>
            <w:r w:rsidR="000E1EF9" w:rsidRPr="00122381">
              <w:rPr>
                <w:rStyle w:val="FontStyle16"/>
                <w:sz w:val="24"/>
                <w:szCs w:val="24"/>
              </w:rPr>
              <w:br/>
            </w:r>
            <w:r w:rsidR="00E04CE0" w:rsidRPr="00122381">
              <w:rPr>
                <w:rStyle w:val="FontStyle16"/>
                <w:sz w:val="24"/>
                <w:szCs w:val="24"/>
              </w:rPr>
              <w:t>осуществляет комитет</w:t>
            </w:r>
            <w:r w:rsidRPr="00122381">
              <w:rPr>
                <w:rStyle w:val="FontStyle16"/>
                <w:sz w:val="24"/>
                <w:szCs w:val="24"/>
              </w:rPr>
              <w:t xml:space="preserve"> по образованию </w:t>
            </w:r>
            <w:r w:rsidR="00023E12" w:rsidRPr="00122381">
              <w:rPr>
                <w:rStyle w:val="FontStyle16"/>
                <w:sz w:val="24"/>
                <w:szCs w:val="24"/>
              </w:rPr>
              <w:t>города Барнаула</w:t>
            </w:r>
          </w:p>
        </w:tc>
        <w:tc>
          <w:tcPr>
            <w:tcW w:w="5386" w:type="dxa"/>
          </w:tcPr>
          <w:p w:rsidR="00693081" w:rsidRPr="00122381" w:rsidRDefault="006E3894" w:rsidP="007C7C3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r w:rsidR="00023E12" w:rsidRPr="00122381">
              <w:rPr>
                <w:rFonts w:ascii="Times New Roman" w:hAnsi="Times New Roman"/>
                <w:sz w:val="24"/>
                <w:szCs w:val="24"/>
              </w:rPr>
              <w:t>предоставленная соисполнителями,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 участниками Программы в комитет по образов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 w:rsidR="000E1EF9" w:rsidRPr="00122381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023E12" w:rsidRPr="00122381">
              <w:rPr>
                <w:rFonts w:ascii="Times New Roman" w:hAnsi="Times New Roman"/>
                <w:sz w:val="24"/>
                <w:szCs w:val="24"/>
              </w:rPr>
              <w:t xml:space="preserve">Барнаула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ежегодно до </w:t>
            </w:r>
            <w:r w:rsidR="00B70919" w:rsidRPr="00122381">
              <w:rPr>
                <w:rFonts w:ascii="Times New Roman" w:hAnsi="Times New Roman"/>
                <w:sz w:val="24"/>
                <w:szCs w:val="24"/>
              </w:rPr>
              <w:br/>
            </w:r>
            <w:r w:rsidRPr="00122381"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="000E1EF9" w:rsidRPr="00122381">
              <w:rPr>
                <w:rFonts w:ascii="Times New Roman" w:hAnsi="Times New Roman"/>
                <w:sz w:val="24"/>
                <w:szCs w:val="24"/>
              </w:rPr>
              <w:t xml:space="preserve"> и до </w:t>
            </w:r>
            <w:r w:rsidR="00023E12" w:rsidRPr="00122381">
              <w:rPr>
                <w:rFonts w:ascii="Times New Roman" w:hAnsi="Times New Roman"/>
                <w:sz w:val="24"/>
                <w:szCs w:val="24"/>
              </w:rPr>
              <w:t>20 июля,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23E12" w:rsidRPr="00122381">
              <w:rPr>
                <w:rFonts w:ascii="Times New Roman" w:hAnsi="Times New Roman"/>
                <w:sz w:val="24"/>
                <w:szCs w:val="24"/>
              </w:rPr>
              <w:t>содержащая</w:t>
            </w:r>
            <w:r w:rsidR="00FC1E54" w:rsidRPr="00122381">
              <w:rPr>
                <w:rFonts w:ascii="Times New Roman" w:hAnsi="Times New Roman"/>
                <w:sz w:val="24"/>
                <w:szCs w:val="24"/>
              </w:rPr>
              <w:t xml:space="preserve"> сведения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C1E54" w:rsidRPr="00122381">
              <w:rPr>
                <w:rFonts w:ascii="Times New Roman" w:hAnsi="Times New Roman"/>
                <w:sz w:val="24"/>
                <w:szCs w:val="24"/>
              </w:rPr>
              <w:t>ч</w:t>
            </w:r>
            <w:r w:rsidR="00693081" w:rsidRPr="00122381">
              <w:rPr>
                <w:rFonts w:ascii="Times New Roman" w:hAnsi="Times New Roman"/>
                <w:sz w:val="24"/>
                <w:szCs w:val="24"/>
              </w:rPr>
              <w:t>исл</w:t>
            </w:r>
            <w:r w:rsidR="00FC1E54" w:rsidRPr="00122381">
              <w:rPr>
                <w:rFonts w:ascii="Times New Roman" w:hAnsi="Times New Roman"/>
                <w:sz w:val="24"/>
                <w:szCs w:val="24"/>
              </w:rPr>
              <w:t>е</w:t>
            </w:r>
            <w:r w:rsidR="00693081" w:rsidRPr="00122381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F7519A" w:rsidRPr="001223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7519A"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 от 14 до 3</w:t>
            </w:r>
            <w:r w:rsidR="007C7C35"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7519A"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 w:rsidR="00786947" w:rsidRPr="001223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444B" w:rsidRPr="00122381">
              <w:rPr>
                <w:rFonts w:ascii="Times New Roman" w:hAnsi="Times New Roman"/>
                <w:sz w:val="24"/>
                <w:szCs w:val="24"/>
              </w:rPr>
              <w:br/>
            </w:r>
            <w:r w:rsidR="00786947" w:rsidRPr="00122381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 Барнаула,</w:t>
            </w:r>
            <w:r w:rsidR="00693081"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участвующих </w:t>
            </w:r>
            <w:r w:rsidR="00786947"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в профилактических мероприятиях</w:t>
            </w:r>
          </w:p>
        </w:tc>
      </w:tr>
      <w:tr w:rsidR="00122381" w:rsidRPr="00122381" w:rsidTr="00166800">
        <w:trPr>
          <w:jc w:val="center"/>
        </w:trPr>
        <w:tc>
          <w:tcPr>
            <w:tcW w:w="562" w:type="dxa"/>
          </w:tcPr>
          <w:p w:rsidR="00B41541" w:rsidRPr="00122381" w:rsidRDefault="00B41541" w:rsidP="00B41541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41541" w:rsidRPr="00122381" w:rsidRDefault="00B41541" w:rsidP="00B41541">
            <w:pPr>
              <w:ind w:hanging="34"/>
              <w:jc w:val="both"/>
              <w:rPr>
                <w:rStyle w:val="FontStyle16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>Реализация программы по пр</w:t>
            </w:r>
            <w:r w:rsidRPr="00122381">
              <w:rPr>
                <w:rStyle w:val="FontStyle16"/>
                <w:sz w:val="24"/>
                <w:szCs w:val="24"/>
              </w:rPr>
              <w:t>о</w:t>
            </w:r>
            <w:r w:rsidRPr="00122381">
              <w:rPr>
                <w:rStyle w:val="FontStyle16"/>
                <w:sz w:val="24"/>
                <w:szCs w:val="24"/>
              </w:rPr>
              <w:t xml:space="preserve">филактике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алкоголизма, токс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комании,</w:t>
            </w:r>
            <w:r w:rsidRPr="00122381">
              <w:rPr>
                <w:rStyle w:val="FontStyle16"/>
                <w:sz w:val="24"/>
                <w:szCs w:val="24"/>
              </w:rPr>
              <w:t xml:space="preserve"> потребления наркот</w:t>
            </w:r>
            <w:r w:rsidRPr="00122381">
              <w:rPr>
                <w:rStyle w:val="FontStyle16"/>
                <w:sz w:val="24"/>
                <w:szCs w:val="24"/>
              </w:rPr>
              <w:t>и</w:t>
            </w:r>
            <w:r w:rsidRPr="00122381">
              <w:rPr>
                <w:rStyle w:val="FontStyle16"/>
                <w:sz w:val="24"/>
                <w:szCs w:val="24"/>
              </w:rPr>
              <w:t>ческих средств и психотропных веществ в городе Барнауле в 100% муниципальных общео</w:t>
            </w:r>
            <w:r w:rsidRPr="00122381">
              <w:rPr>
                <w:rStyle w:val="FontStyle16"/>
                <w:sz w:val="24"/>
                <w:szCs w:val="24"/>
              </w:rPr>
              <w:t>б</w:t>
            </w:r>
            <w:r w:rsidRPr="00122381">
              <w:rPr>
                <w:rStyle w:val="FontStyle16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5387" w:type="dxa"/>
          </w:tcPr>
          <w:p w:rsidR="00B41541" w:rsidRPr="00122381" w:rsidRDefault="00B41541" w:rsidP="00B4154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Абсолютное число муниципальных общеобраз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вательных организаций, реализующих программы по профилактике алкоголизма, токсикомании, п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требления наркотических средств и психотро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п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ных веществ.</w:t>
            </w:r>
          </w:p>
          <w:p w:rsidR="00B41541" w:rsidRPr="00122381" w:rsidRDefault="00B41541" w:rsidP="00B4154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 xml:space="preserve">Расчет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целевого индикатора Программы</w:t>
            </w:r>
            <w:r w:rsidRPr="00122381">
              <w:rPr>
                <w:rStyle w:val="FontStyle16"/>
                <w:sz w:val="24"/>
                <w:szCs w:val="24"/>
              </w:rPr>
              <w:t xml:space="preserve"> </w:t>
            </w:r>
            <w:r w:rsidRPr="00122381">
              <w:rPr>
                <w:rStyle w:val="FontStyle16"/>
                <w:sz w:val="24"/>
                <w:szCs w:val="24"/>
              </w:rPr>
              <w:br/>
              <w:t>осуществляет комитет по образованию города Барнаула</w:t>
            </w:r>
          </w:p>
        </w:tc>
        <w:tc>
          <w:tcPr>
            <w:tcW w:w="5386" w:type="dxa"/>
          </w:tcPr>
          <w:p w:rsidR="00B41541" w:rsidRDefault="00B41541" w:rsidP="00B4154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Информация о количестве муниципальных общ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образовательных организаций, реализующих пр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граммы по профилактике алкоголизма, токсик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мании, потребления</w:t>
            </w:r>
            <w:r w:rsidRPr="001223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наркотических средств и психотропных веществ в отчетном году, пол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ченная комитетом по образованию города Барн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ула в ходе реализации функции учредителя м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ниципальных общеобразовательных организаций</w:t>
            </w:r>
          </w:p>
          <w:p w:rsidR="00166800" w:rsidRPr="00122381" w:rsidRDefault="00166800" w:rsidP="00B4154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00" w:rsidRPr="00122381" w:rsidTr="00166800">
        <w:tblPrEx>
          <w:jc w:val="left"/>
        </w:tblPrEx>
        <w:tc>
          <w:tcPr>
            <w:tcW w:w="562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800" w:rsidRPr="00122381" w:rsidTr="00166800">
        <w:tblPrEx>
          <w:jc w:val="left"/>
        </w:tblPrEx>
        <w:tc>
          <w:tcPr>
            <w:tcW w:w="562" w:type="dxa"/>
          </w:tcPr>
          <w:p w:rsidR="00166800" w:rsidRPr="00122381" w:rsidRDefault="00166800" w:rsidP="00166800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66800" w:rsidRPr="00122381" w:rsidRDefault="00166800" w:rsidP="003B75F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Доля несовершеннолетних, прошедших реабилитацию в рамках мероприятий индивид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альной программы реабилит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ции, от общего числа несове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шеннолетних, состоящих на учете на основании постано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лений комиссий по делам нес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>вершеннолетних и защите их прав администраций районов гор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Барнаула</w:t>
            </w:r>
          </w:p>
        </w:tc>
        <w:tc>
          <w:tcPr>
            <w:tcW w:w="5387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Процентное соотношение количества несове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шеннолетних, прошедших реабилитацию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br/>
              <w:t>в рамках мероприятий индивидуальной програ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м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мы реабилитации, к общему числу несоверше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н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нолетних, состоящих на учете на основании п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становлений комиссий по делам несовершенн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летних и защите их прав администраций районов города Барнаула.</w:t>
            </w:r>
          </w:p>
          <w:p w:rsidR="00166800" w:rsidRPr="00122381" w:rsidRDefault="00166800" w:rsidP="00166800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81">
              <w:rPr>
                <w:rStyle w:val="FontStyle16"/>
                <w:sz w:val="24"/>
                <w:szCs w:val="24"/>
              </w:rPr>
              <w:t xml:space="preserve">Расчет 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целевого индикатора Программы</w:t>
            </w:r>
            <w:r w:rsidRPr="00122381">
              <w:rPr>
                <w:rStyle w:val="FontStyle16"/>
                <w:sz w:val="24"/>
                <w:szCs w:val="24"/>
              </w:rPr>
              <w:t xml:space="preserve"> ос</w:t>
            </w:r>
            <w:r w:rsidRPr="00122381">
              <w:rPr>
                <w:rStyle w:val="FontStyle16"/>
                <w:sz w:val="24"/>
                <w:szCs w:val="24"/>
              </w:rPr>
              <w:t>у</w:t>
            </w:r>
            <w:r w:rsidRPr="00122381">
              <w:rPr>
                <w:rStyle w:val="FontStyle16"/>
                <w:sz w:val="24"/>
                <w:szCs w:val="24"/>
              </w:rPr>
              <w:t>ществляет комитет</w:t>
            </w:r>
            <w:r>
              <w:rPr>
                <w:rStyle w:val="FontStyle16"/>
                <w:sz w:val="24"/>
                <w:szCs w:val="24"/>
              </w:rPr>
              <w:t xml:space="preserve"> по образованию города Ба</w:t>
            </w:r>
            <w:r>
              <w:rPr>
                <w:rStyle w:val="FontStyle16"/>
                <w:sz w:val="24"/>
                <w:szCs w:val="24"/>
              </w:rPr>
              <w:t>р</w:t>
            </w:r>
            <w:r>
              <w:rPr>
                <w:rStyle w:val="FontStyle16"/>
                <w:sz w:val="24"/>
                <w:szCs w:val="24"/>
              </w:rPr>
              <w:t>наула</w:t>
            </w:r>
          </w:p>
        </w:tc>
        <w:tc>
          <w:tcPr>
            <w:tcW w:w="5386" w:type="dxa"/>
          </w:tcPr>
          <w:p w:rsidR="00166800" w:rsidRPr="00122381" w:rsidRDefault="00166800" w:rsidP="00166800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381">
              <w:rPr>
                <w:rFonts w:ascii="Times New Roman" w:hAnsi="Times New Roman"/>
                <w:sz w:val="24"/>
                <w:szCs w:val="24"/>
              </w:rPr>
              <w:t>Сведения о количестве несовершеннолетних, прошедших реабилитацию в рамках мероприятий индивидуальной программы реабилитации, и 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б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щем числе несовершеннолетних, состоящих на учете на основании постановлений комиссий по делам несовершеннолетних и защите их прав а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д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министраций районов города Барнаула, пред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ставляемые администрациями районов города Барнаула в комитет по образованию города Ба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22381">
              <w:rPr>
                <w:rFonts w:ascii="Times New Roman" w:hAnsi="Times New Roman"/>
                <w:sz w:val="24"/>
                <w:szCs w:val="24"/>
              </w:rPr>
              <w:t xml:space="preserve">наула </w:t>
            </w:r>
            <w:r w:rsidRPr="001223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t>до 20 января и до 20 июля</w:t>
            </w:r>
          </w:p>
        </w:tc>
      </w:tr>
    </w:tbl>
    <w:p w:rsidR="00C936F0" w:rsidRPr="00122381" w:rsidRDefault="00C936F0" w:rsidP="00D56D23">
      <w:pPr>
        <w:rPr>
          <w:rFonts w:ascii="Times New Roman" w:hAnsi="Times New Roman" w:cs="Times New Roman"/>
          <w:sz w:val="28"/>
          <w:szCs w:val="28"/>
        </w:rPr>
      </w:pPr>
    </w:p>
    <w:sectPr w:rsidR="00C936F0" w:rsidRPr="00122381" w:rsidSect="00EC7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DC" w:rsidRDefault="009346DC" w:rsidP="00C458FA">
      <w:pPr>
        <w:spacing w:after="0" w:line="240" w:lineRule="auto"/>
      </w:pPr>
      <w:r>
        <w:separator/>
      </w:r>
    </w:p>
  </w:endnote>
  <w:endnote w:type="continuationSeparator" w:id="0">
    <w:p w:rsidR="009346DC" w:rsidRDefault="009346DC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62" w:rsidRDefault="002044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62" w:rsidRDefault="002044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D1" w:rsidRPr="00204462" w:rsidRDefault="00C141D1" w:rsidP="00204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DC" w:rsidRDefault="009346DC" w:rsidP="00C458FA">
      <w:pPr>
        <w:spacing w:after="0" w:line="240" w:lineRule="auto"/>
      </w:pPr>
      <w:r>
        <w:separator/>
      </w:r>
    </w:p>
  </w:footnote>
  <w:footnote w:type="continuationSeparator" w:id="0">
    <w:p w:rsidR="009346DC" w:rsidRDefault="009346DC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62" w:rsidRDefault="002044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4216"/>
      <w:docPartObj>
        <w:docPartGallery w:val="Page Numbers (Top of Page)"/>
        <w:docPartUnique/>
      </w:docPartObj>
    </w:sdtPr>
    <w:sdtEndPr/>
    <w:sdtContent>
      <w:p w:rsidR="005D6317" w:rsidRDefault="005D631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F6">
          <w:rPr>
            <w:noProof/>
          </w:rPr>
          <w:t>2</w:t>
        </w:r>
        <w:r>
          <w:fldChar w:fldCharType="end"/>
        </w:r>
      </w:p>
    </w:sdtContent>
  </w:sdt>
  <w:p w:rsidR="005D6317" w:rsidRDefault="005D6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17" w:rsidRDefault="005D6317">
    <w:pPr>
      <w:pStyle w:val="a4"/>
      <w:jc w:val="right"/>
    </w:pPr>
  </w:p>
  <w:p w:rsidR="005D6317" w:rsidRDefault="005D63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23E12"/>
    <w:rsid w:val="00031CC8"/>
    <w:rsid w:val="000323BD"/>
    <w:rsid w:val="00067D4A"/>
    <w:rsid w:val="00072E92"/>
    <w:rsid w:val="0007334C"/>
    <w:rsid w:val="00075EA9"/>
    <w:rsid w:val="000C707B"/>
    <w:rsid w:val="000D3CBA"/>
    <w:rsid w:val="000D7879"/>
    <w:rsid w:val="000E1EF9"/>
    <w:rsid w:val="001210DD"/>
    <w:rsid w:val="00122381"/>
    <w:rsid w:val="00123643"/>
    <w:rsid w:val="00144B9F"/>
    <w:rsid w:val="00165A79"/>
    <w:rsid w:val="0016643F"/>
    <w:rsid w:val="00166800"/>
    <w:rsid w:val="001914E2"/>
    <w:rsid w:val="001A5232"/>
    <w:rsid w:val="001B17BD"/>
    <w:rsid w:val="001F6D3D"/>
    <w:rsid w:val="00204462"/>
    <w:rsid w:val="0025315F"/>
    <w:rsid w:val="0028482B"/>
    <w:rsid w:val="002B7294"/>
    <w:rsid w:val="00300FE7"/>
    <w:rsid w:val="00352481"/>
    <w:rsid w:val="00381180"/>
    <w:rsid w:val="00382D54"/>
    <w:rsid w:val="003B38C7"/>
    <w:rsid w:val="003B75F6"/>
    <w:rsid w:val="003D5073"/>
    <w:rsid w:val="004067DE"/>
    <w:rsid w:val="00452946"/>
    <w:rsid w:val="00462280"/>
    <w:rsid w:val="0047411F"/>
    <w:rsid w:val="00477FC3"/>
    <w:rsid w:val="004D0DDF"/>
    <w:rsid w:val="00533AF3"/>
    <w:rsid w:val="00554F6F"/>
    <w:rsid w:val="00561BAF"/>
    <w:rsid w:val="005D2FC7"/>
    <w:rsid w:val="005D6317"/>
    <w:rsid w:val="006044BB"/>
    <w:rsid w:val="006124EA"/>
    <w:rsid w:val="00623D2E"/>
    <w:rsid w:val="0064106B"/>
    <w:rsid w:val="006500E2"/>
    <w:rsid w:val="006528C7"/>
    <w:rsid w:val="00682DBD"/>
    <w:rsid w:val="00693081"/>
    <w:rsid w:val="006A06EC"/>
    <w:rsid w:val="006A0B78"/>
    <w:rsid w:val="006C03BD"/>
    <w:rsid w:val="006C5709"/>
    <w:rsid w:val="006D6C3B"/>
    <w:rsid w:val="006E3894"/>
    <w:rsid w:val="006E5526"/>
    <w:rsid w:val="006E6A6E"/>
    <w:rsid w:val="007606E5"/>
    <w:rsid w:val="0076558A"/>
    <w:rsid w:val="00781655"/>
    <w:rsid w:val="00786947"/>
    <w:rsid w:val="00794E42"/>
    <w:rsid w:val="007C7C35"/>
    <w:rsid w:val="007D1D81"/>
    <w:rsid w:val="007E1EA2"/>
    <w:rsid w:val="007F224F"/>
    <w:rsid w:val="008027F9"/>
    <w:rsid w:val="00817181"/>
    <w:rsid w:val="008227A0"/>
    <w:rsid w:val="00865409"/>
    <w:rsid w:val="00866C1F"/>
    <w:rsid w:val="0087510E"/>
    <w:rsid w:val="008C45A8"/>
    <w:rsid w:val="008D369E"/>
    <w:rsid w:val="008E11FD"/>
    <w:rsid w:val="009053A7"/>
    <w:rsid w:val="00906588"/>
    <w:rsid w:val="009346DC"/>
    <w:rsid w:val="00973417"/>
    <w:rsid w:val="00A01873"/>
    <w:rsid w:val="00A076B3"/>
    <w:rsid w:val="00A371EC"/>
    <w:rsid w:val="00A433D9"/>
    <w:rsid w:val="00AB5666"/>
    <w:rsid w:val="00B06D54"/>
    <w:rsid w:val="00B14019"/>
    <w:rsid w:val="00B26FB3"/>
    <w:rsid w:val="00B314CC"/>
    <w:rsid w:val="00B40734"/>
    <w:rsid w:val="00B41541"/>
    <w:rsid w:val="00B541F5"/>
    <w:rsid w:val="00B70919"/>
    <w:rsid w:val="00B80165"/>
    <w:rsid w:val="00B8444B"/>
    <w:rsid w:val="00BB544E"/>
    <w:rsid w:val="00BF4AA7"/>
    <w:rsid w:val="00C141D1"/>
    <w:rsid w:val="00C21A44"/>
    <w:rsid w:val="00C230A4"/>
    <w:rsid w:val="00C441C5"/>
    <w:rsid w:val="00C458FA"/>
    <w:rsid w:val="00C936F0"/>
    <w:rsid w:val="00CB17C5"/>
    <w:rsid w:val="00CE33A7"/>
    <w:rsid w:val="00D04A3E"/>
    <w:rsid w:val="00D3017D"/>
    <w:rsid w:val="00D56D23"/>
    <w:rsid w:val="00D966A2"/>
    <w:rsid w:val="00DC4A0D"/>
    <w:rsid w:val="00DD5EA1"/>
    <w:rsid w:val="00DD75D9"/>
    <w:rsid w:val="00DF232C"/>
    <w:rsid w:val="00DF4694"/>
    <w:rsid w:val="00E04CE0"/>
    <w:rsid w:val="00E116C9"/>
    <w:rsid w:val="00E80B77"/>
    <w:rsid w:val="00E87264"/>
    <w:rsid w:val="00E975EE"/>
    <w:rsid w:val="00EA20B7"/>
    <w:rsid w:val="00EB7C6F"/>
    <w:rsid w:val="00EC38B9"/>
    <w:rsid w:val="00EC75A1"/>
    <w:rsid w:val="00EE2C5B"/>
    <w:rsid w:val="00EE3F42"/>
    <w:rsid w:val="00F1730D"/>
    <w:rsid w:val="00F662F6"/>
    <w:rsid w:val="00F7519A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C083-5056-4C94-8214-AEF505A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12</cp:revision>
  <cp:lastPrinted>2023-11-30T08:25:00Z</cp:lastPrinted>
  <dcterms:created xsi:type="dcterms:W3CDTF">2023-10-09T05:17:00Z</dcterms:created>
  <dcterms:modified xsi:type="dcterms:W3CDTF">2024-01-30T08:48:00Z</dcterms:modified>
</cp:coreProperties>
</file>