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375A75" w:rsidRPr="00551DDF" w14:paraId="007B3302" w14:textId="77777777" w:rsidTr="00375A75">
        <w:tc>
          <w:tcPr>
            <w:tcW w:w="5524" w:type="dxa"/>
          </w:tcPr>
          <w:p w14:paraId="582FD680" w14:textId="77777777" w:rsidR="00375A75" w:rsidRDefault="00375A75" w:rsidP="001975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0AE4858" w14:textId="77777777" w:rsidR="00197547" w:rsidRDefault="00197547" w:rsidP="00197547">
            <w:pPr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  <w:r w:rsidR="00375A75" w:rsidRPr="00551DDF">
              <w:rPr>
                <w:sz w:val="28"/>
                <w:szCs w:val="28"/>
              </w:rPr>
              <w:t>к приказу комитета</w:t>
            </w:r>
            <w:r>
              <w:rPr>
                <w:sz w:val="28"/>
                <w:szCs w:val="28"/>
              </w:rPr>
              <w:t xml:space="preserve"> </w:t>
            </w:r>
            <w:r w:rsidR="00244943">
              <w:rPr>
                <w:sz w:val="28"/>
                <w:szCs w:val="28"/>
              </w:rPr>
              <w:t>по культуре города Барнаула</w:t>
            </w:r>
          </w:p>
          <w:p w14:paraId="4B1314DC" w14:textId="02D484FE" w:rsidR="00375A75" w:rsidRDefault="00375A75" w:rsidP="00D27EAB">
            <w:pPr>
              <w:ind w:right="27"/>
              <w:jc w:val="both"/>
              <w:rPr>
                <w:sz w:val="28"/>
                <w:szCs w:val="28"/>
              </w:rPr>
            </w:pPr>
            <w:r w:rsidRPr="00551DDF">
              <w:rPr>
                <w:sz w:val="28"/>
                <w:szCs w:val="28"/>
              </w:rPr>
              <w:t xml:space="preserve">от </w:t>
            </w:r>
            <w:r w:rsidR="00D27EAB">
              <w:rPr>
                <w:sz w:val="28"/>
                <w:szCs w:val="28"/>
              </w:rPr>
              <w:t>29 июля 2021</w:t>
            </w:r>
            <w:r w:rsidRPr="00551DDF">
              <w:rPr>
                <w:sz w:val="28"/>
                <w:szCs w:val="28"/>
              </w:rPr>
              <w:t xml:space="preserve"> №</w:t>
            </w:r>
            <w:r w:rsidR="00D27EAB">
              <w:rPr>
                <w:sz w:val="28"/>
                <w:szCs w:val="28"/>
              </w:rPr>
              <w:t>6</w:t>
            </w:r>
            <w:r w:rsidR="008869CE">
              <w:rPr>
                <w:sz w:val="28"/>
                <w:szCs w:val="28"/>
              </w:rPr>
              <w:t>4</w:t>
            </w:r>
          </w:p>
          <w:p w14:paraId="71DB2DDC" w14:textId="76A8F6DB" w:rsidR="00D27EAB" w:rsidRPr="00551DDF" w:rsidRDefault="00D27EAB" w:rsidP="00D27EAB">
            <w:pPr>
              <w:ind w:right="27"/>
              <w:jc w:val="both"/>
              <w:rPr>
                <w:sz w:val="28"/>
                <w:szCs w:val="28"/>
              </w:rPr>
            </w:pPr>
          </w:p>
        </w:tc>
      </w:tr>
    </w:tbl>
    <w:p w14:paraId="3DDC76D3" w14:textId="36142BF1" w:rsidR="00E74828" w:rsidRPr="00551DDF" w:rsidRDefault="00E74828" w:rsidP="0019754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7551B" w14:textId="77777777" w:rsidR="005C3EE7" w:rsidRPr="00304344" w:rsidRDefault="005C3EE7" w:rsidP="00197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4344">
        <w:rPr>
          <w:rFonts w:ascii="Times New Roman" w:hAnsi="Times New Roman" w:cs="Times New Roman"/>
          <w:sz w:val="28"/>
          <w:szCs w:val="28"/>
        </w:rPr>
        <w:t>ПЕРЕЧЕНЬ</w:t>
      </w:r>
    </w:p>
    <w:p w14:paraId="7318C3DF" w14:textId="77777777" w:rsidR="005C3EE7" w:rsidRPr="00304344" w:rsidRDefault="005C3EE7" w:rsidP="00197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4344">
        <w:rPr>
          <w:rFonts w:ascii="Times New Roman" w:hAnsi="Times New Roman" w:cs="Times New Roman"/>
          <w:sz w:val="28"/>
          <w:szCs w:val="28"/>
        </w:rPr>
        <w:t>сведений конфиденциального характера</w:t>
      </w:r>
    </w:p>
    <w:p w14:paraId="029DC556" w14:textId="77777777" w:rsidR="005C3EE7" w:rsidRPr="00304344" w:rsidRDefault="005C3EE7" w:rsidP="00197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"/>
        <w:tblW w:w="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6175"/>
        <w:gridCol w:w="3452"/>
      </w:tblGrid>
      <w:tr w:rsidR="005C3EE7" w:rsidRPr="00551DDF" w14:paraId="5486805A" w14:textId="77777777" w:rsidTr="00336871">
        <w:tc>
          <w:tcPr>
            <w:tcW w:w="0" w:type="auto"/>
            <w:vAlign w:val="center"/>
          </w:tcPr>
          <w:p w14:paraId="79A81535" w14:textId="77777777" w:rsidR="005C3EE7" w:rsidRPr="00551DDF" w:rsidRDefault="005C3EE7" w:rsidP="00197547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DF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proofErr w:type="spellEnd"/>
            <w:r w:rsidRPr="0055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DDF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proofErr w:type="spellEnd"/>
          </w:p>
        </w:tc>
        <w:tc>
          <w:tcPr>
            <w:tcW w:w="0" w:type="auto"/>
            <w:vAlign w:val="center"/>
          </w:tcPr>
          <w:p w14:paraId="40428F76" w14:textId="77777777" w:rsidR="005C3EE7" w:rsidRPr="00551DDF" w:rsidRDefault="005C3EE7" w:rsidP="00197547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D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55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DDF">
              <w:rPr>
                <w:rFonts w:ascii="Times New Roman" w:hAnsi="Times New Roman" w:cs="Times New Roman"/>
                <w:sz w:val="28"/>
                <w:szCs w:val="28"/>
              </w:rPr>
              <w:t>конфиденциальности</w:t>
            </w:r>
            <w:proofErr w:type="spellEnd"/>
          </w:p>
        </w:tc>
      </w:tr>
      <w:tr w:rsidR="005C3EE7" w:rsidRPr="00551DDF" w14:paraId="4C1D7AB5" w14:textId="77777777" w:rsidTr="00336871">
        <w:tc>
          <w:tcPr>
            <w:tcW w:w="0" w:type="auto"/>
            <w:vAlign w:val="center"/>
          </w:tcPr>
          <w:p w14:paraId="46F6D868" w14:textId="77777777" w:rsidR="005C3EE7" w:rsidRPr="00551DDF" w:rsidRDefault="005C3EE7" w:rsidP="00197547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Сведения, содержащиеся в личных счетах работников подведомственных учреждений комитета по культуре города Барнаула (информация, относящаяся к оплате труда)</w:t>
            </w:r>
          </w:p>
        </w:tc>
        <w:tc>
          <w:tcPr>
            <w:tcW w:w="0" w:type="auto"/>
            <w:vAlign w:val="center"/>
          </w:tcPr>
          <w:p w14:paraId="06D8F436" w14:textId="77777777" w:rsidR="005C3EE7" w:rsidRPr="00551DDF" w:rsidRDefault="005C3EE7" w:rsidP="00197547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proofErr w:type="spellStart"/>
            <w:r w:rsidRPr="00551DD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</w:tr>
      <w:tr w:rsidR="005C3EE7" w:rsidRPr="00551DDF" w14:paraId="0187B680" w14:textId="77777777" w:rsidTr="00336871">
        <w:tc>
          <w:tcPr>
            <w:tcW w:w="0" w:type="auto"/>
            <w:vAlign w:val="center"/>
          </w:tcPr>
          <w:p w14:paraId="21F94959" w14:textId="77777777" w:rsidR="005C3EE7" w:rsidRPr="00551DDF" w:rsidRDefault="005C3EE7" w:rsidP="00197547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Сведения, содержащиеся в договорах (контрактах), заключаемых подведомственными учреждениями комитета по культуре города Барнаула</w:t>
            </w:r>
          </w:p>
        </w:tc>
        <w:tc>
          <w:tcPr>
            <w:tcW w:w="0" w:type="auto"/>
            <w:vAlign w:val="center"/>
          </w:tcPr>
          <w:p w14:paraId="737F9BC4" w14:textId="77777777" w:rsidR="005C3EE7" w:rsidRPr="00551DDF" w:rsidRDefault="005C3EE7" w:rsidP="00197547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1DD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</w:tr>
      <w:tr w:rsidR="005C3EE7" w:rsidRPr="00551DDF" w14:paraId="50452EE2" w14:textId="77777777" w:rsidTr="00336871">
        <w:tc>
          <w:tcPr>
            <w:tcW w:w="0" w:type="auto"/>
            <w:vAlign w:val="center"/>
          </w:tcPr>
          <w:p w14:paraId="4E710F8F" w14:textId="77777777" w:rsidR="005C3EE7" w:rsidRPr="00551DDF" w:rsidRDefault="005C3EE7" w:rsidP="00197547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Оперативные сведения о финансовой и хозяйственной деятельности подведомственных учреждений комитета по культуре</w:t>
            </w:r>
          </w:p>
        </w:tc>
        <w:tc>
          <w:tcPr>
            <w:tcW w:w="0" w:type="auto"/>
            <w:vAlign w:val="center"/>
          </w:tcPr>
          <w:p w14:paraId="626ED097" w14:textId="0E35C279" w:rsidR="005C3EE7" w:rsidRPr="00551DDF" w:rsidRDefault="00197547" w:rsidP="00197547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5C3EE7" w:rsidRPr="00551DD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5C3EE7" w:rsidRPr="00551DDF">
              <w:rPr>
                <w:rFonts w:ascii="Times New Roman" w:hAnsi="Times New Roman" w:cs="Times New Roman"/>
                <w:sz w:val="28"/>
                <w:szCs w:val="28"/>
              </w:rPr>
              <w:t>минования</w:t>
            </w:r>
            <w:proofErr w:type="spellEnd"/>
            <w:r w:rsidR="005C3EE7" w:rsidRPr="0055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EE7" w:rsidRPr="00551DDF">
              <w:rPr>
                <w:rFonts w:ascii="Times New Roman" w:hAnsi="Times New Roman" w:cs="Times New Roman"/>
                <w:sz w:val="28"/>
                <w:szCs w:val="28"/>
              </w:rPr>
              <w:t>надобности</w:t>
            </w:r>
            <w:proofErr w:type="spellEnd"/>
          </w:p>
        </w:tc>
      </w:tr>
      <w:tr w:rsidR="005C3EE7" w:rsidRPr="00551DDF" w14:paraId="3992D303" w14:textId="77777777" w:rsidTr="00336871">
        <w:tc>
          <w:tcPr>
            <w:tcW w:w="0" w:type="auto"/>
            <w:vAlign w:val="center"/>
          </w:tcPr>
          <w:p w14:paraId="092481E0" w14:textId="77777777" w:rsidR="005C3EE7" w:rsidRPr="00551DDF" w:rsidRDefault="005C3EE7" w:rsidP="00197547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Итоговые (сводные) материалы результатов проверок</w:t>
            </w:r>
          </w:p>
        </w:tc>
        <w:tc>
          <w:tcPr>
            <w:tcW w:w="0" w:type="auto"/>
            <w:vAlign w:val="center"/>
          </w:tcPr>
          <w:p w14:paraId="589725D2" w14:textId="77777777" w:rsidR="005C3EE7" w:rsidRPr="00551DDF" w:rsidRDefault="005C3EE7" w:rsidP="00197547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</w:tr>
      <w:tr w:rsidR="005C3EE7" w:rsidRPr="00551DDF" w14:paraId="39E23E3B" w14:textId="77777777" w:rsidTr="00336871">
        <w:tc>
          <w:tcPr>
            <w:tcW w:w="0" w:type="auto"/>
            <w:vAlign w:val="center"/>
          </w:tcPr>
          <w:p w14:paraId="50B5FF3E" w14:textId="77777777" w:rsidR="005C3EE7" w:rsidRPr="00551DDF" w:rsidRDefault="005C3EE7" w:rsidP="00197547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подготовке к торгам (конкурсам, аукционам), содержащие расчетные материалы, справки, предложения, за исключением сведений, подлежащих обязательному опубликованию при проведении торгов (конкурсов, аукционов)</w:t>
            </w:r>
          </w:p>
        </w:tc>
        <w:tc>
          <w:tcPr>
            <w:tcW w:w="0" w:type="auto"/>
            <w:vAlign w:val="center"/>
          </w:tcPr>
          <w:p w14:paraId="710DCF9A" w14:textId="77777777" w:rsidR="005C3EE7" w:rsidRPr="00551DDF" w:rsidRDefault="005C3EE7" w:rsidP="00197547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51DD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5C3EE7" w:rsidRPr="00551DDF" w14:paraId="23070737" w14:textId="77777777" w:rsidTr="00336871">
        <w:tc>
          <w:tcPr>
            <w:tcW w:w="0" w:type="auto"/>
            <w:vAlign w:val="center"/>
          </w:tcPr>
          <w:p w14:paraId="377A3DDE" w14:textId="77777777" w:rsidR="005C3EE7" w:rsidRPr="00551DDF" w:rsidRDefault="005C3EE7" w:rsidP="00197547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Бухгалтерские документы согласно Федеральному закону от 21.11.1996 № 129-ФЗ «О бухгалтерском учете»</w:t>
            </w:r>
          </w:p>
        </w:tc>
        <w:tc>
          <w:tcPr>
            <w:tcW w:w="0" w:type="auto"/>
            <w:vAlign w:val="center"/>
          </w:tcPr>
          <w:p w14:paraId="67A43EB8" w14:textId="77777777" w:rsidR="005C3EE7" w:rsidRPr="00551DDF" w:rsidRDefault="005C3EE7" w:rsidP="00197547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1 года до постоянного (Приказ Минкультуры РФ от 25.08.2010 №558)</w:t>
            </w:r>
          </w:p>
        </w:tc>
      </w:tr>
      <w:tr w:rsidR="005C3EE7" w:rsidRPr="00551DDF" w14:paraId="34D38894" w14:textId="77777777" w:rsidTr="00336871">
        <w:tc>
          <w:tcPr>
            <w:tcW w:w="0" w:type="auto"/>
            <w:vAlign w:val="center"/>
          </w:tcPr>
          <w:p w14:paraId="5FAC91CF" w14:textId="77777777" w:rsidR="005C3EE7" w:rsidRPr="00551DDF" w:rsidRDefault="005C3EE7" w:rsidP="00197547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Схемы соединений технических средств обработки информации в локальные вычислительные сети с указанием технологических параметров или технических характеристик и мест расположения составных элементов</w:t>
            </w:r>
          </w:p>
        </w:tc>
        <w:tc>
          <w:tcPr>
            <w:tcW w:w="0" w:type="auto"/>
            <w:vAlign w:val="center"/>
          </w:tcPr>
          <w:p w14:paraId="7A62A151" w14:textId="1DCBB91B" w:rsidR="005C3EE7" w:rsidRPr="00551DDF" w:rsidRDefault="00197547" w:rsidP="00197547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C3EE7" w:rsidRPr="00551D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5C3EE7" w:rsidRPr="0055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EE7" w:rsidRPr="00551DDF">
              <w:rPr>
                <w:rFonts w:ascii="Times New Roman" w:hAnsi="Times New Roman" w:cs="Times New Roman"/>
                <w:sz w:val="28"/>
                <w:szCs w:val="28"/>
              </w:rPr>
              <w:t>замены</w:t>
            </w:r>
            <w:proofErr w:type="spellEnd"/>
            <w:r w:rsidR="005C3EE7" w:rsidRPr="0055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EE7" w:rsidRPr="00551DDF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spellEnd"/>
          </w:p>
        </w:tc>
      </w:tr>
      <w:tr w:rsidR="005C3EE7" w:rsidRPr="00551DDF" w14:paraId="5E5C6970" w14:textId="77777777" w:rsidTr="00336871">
        <w:tc>
          <w:tcPr>
            <w:tcW w:w="0" w:type="auto"/>
            <w:vAlign w:val="center"/>
          </w:tcPr>
          <w:p w14:paraId="322B5BD3" w14:textId="77777777" w:rsidR="005C3EE7" w:rsidRPr="00551DDF" w:rsidRDefault="005C3EE7" w:rsidP="00197547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Сведения о состоянии защищенности информационных ресурсов, о методах, средствах, эффективности защиты информационных ресурсов в комитете по культуре города Барнаула от разрушения, искажения, утечки или несанкционированного доступа в процессе </w:t>
            </w:r>
            <w:r w:rsidRPr="00551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создания информации, ее обработки, хранения и распространения в локальных вычислительных сетях, средствах вычислительной техники, а также в помещениях и вне их</w:t>
            </w:r>
          </w:p>
        </w:tc>
        <w:tc>
          <w:tcPr>
            <w:tcW w:w="0" w:type="auto"/>
            <w:vAlign w:val="center"/>
          </w:tcPr>
          <w:p w14:paraId="446E811F" w14:textId="77777777" w:rsidR="005C3EE7" w:rsidRPr="00551DDF" w:rsidRDefault="005C3EE7" w:rsidP="00197547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551DD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</w:tr>
      <w:tr w:rsidR="005C3EE7" w:rsidRPr="00551DDF" w14:paraId="426D1C33" w14:textId="77777777" w:rsidTr="00336871">
        <w:tc>
          <w:tcPr>
            <w:tcW w:w="0" w:type="auto"/>
            <w:vAlign w:val="center"/>
          </w:tcPr>
          <w:p w14:paraId="1A45CC1A" w14:textId="77777777" w:rsidR="005C3EE7" w:rsidRPr="00551DDF" w:rsidRDefault="005C3EE7" w:rsidP="00197547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порядке и организации охраны, пропускном режиме, системе сигнализации</w:t>
            </w:r>
          </w:p>
        </w:tc>
        <w:tc>
          <w:tcPr>
            <w:tcW w:w="0" w:type="auto"/>
            <w:vAlign w:val="center"/>
          </w:tcPr>
          <w:p w14:paraId="02B3AFD4" w14:textId="77777777" w:rsidR="005C3EE7" w:rsidRPr="00551DDF" w:rsidRDefault="005C3EE7" w:rsidP="00197547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1DD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</w:tr>
      <w:tr w:rsidR="005C3EE7" w:rsidRPr="005C3EE7" w14:paraId="170F3AA7" w14:textId="77777777" w:rsidTr="00336871">
        <w:tc>
          <w:tcPr>
            <w:tcW w:w="0" w:type="auto"/>
            <w:vAlign w:val="center"/>
          </w:tcPr>
          <w:p w14:paraId="6EDFB59B" w14:textId="77777777" w:rsidR="005C3EE7" w:rsidRPr="00551DDF" w:rsidRDefault="005C3EE7" w:rsidP="00197547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о рассмотрении обращений граждан (в т.ч. в системе автоматизации делопроизводства и электронного документооборота «ГОРСЭД»)</w:t>
            </w:r>
          </w:p>
        </w:tc>
        <w:tc>
          <w:tcPr>
            <w:tcW w:w="0" w:type="auto"/>
            <w:vAlign w:val="center"/>
          </w:tcPr>
          <w:p w14:paraId="1746ED6D" w14:textId="4038A462" w:rsidR="005C3EE7" w:rsidRPr="005C3EE7" w:rsidRDefault="00197547" w:rsidP="00197547">
            <w:pPr>
              <w:pStyle w:val="Comp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3EE7" w:rsidRPr="00551DD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proofErr w:type="spellEnd"/>
          </w:p>
        </w:tc>
      </w:tr>
    </w:tbl>
    <w:p w14:paraId="3E49DA28" w14:textId="77777777" w:rsidR="00227302" w:rsidRPr="00703CE6" w:rsidRDefault="00227302" w:rsidP="00197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27302" w:rsidRPr="00703CE6" w:rsidSect="00304344">
      <w:headerReference w:type="default" r:id="rId7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DB00" w14:textId="77777777" w:rsidR="006E6759" w:rsidRDefault="006E6759" w:rsidP="00227302">
      <w:r>
        <w:separator/>
      </w:r>
    </w:p>
  </w:endnote>
  <w:endnote w:type="continuationSeparator" w:id="0">
    <w:p w14:paraId="0C142F32" w14:textId="77777777" w:rsidR="006E6759" w:rsidRDefault="006E6759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A713" w14:textId="77777777" w:rsidR="006E6759" w:rsidRDefault="006E6759" w:rsidP="00227302">
      <w:r>
        <w:separator/>
      </w:r>
    </w:p>
  </w:footnote>
  <w:footnote w:type="continuationSeparator" w:id="0">
    <w:p w14:paraId="060E2B7F" w14:textId="77777777" w:rsidR="006E6759" w:rsidRDefault="006E6759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394257A5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41292929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631CEA07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8869CE">
          <w:rPr>
            <w:noProof/>
            <w:sz w:val="28"/>
            <w:szCs w:val="28"/>
          </w:rPr>
          <w:t>2</w:t>
        </w:r>
        <w:r w:rsidRPr="00A71E86">
          <w:rPr>
            <w:sz w:val="28"/>
            <w:szCs w:val="28"/>
          </w:rPr>
          <w:fldChar w:fldCharType="end"/>
        </w:r>
      </w:p>
    </w:sdtContent>
  </w:sdt>
  <w:p w14:paraId="674AEA1A" w14:textId="77777777" w:rsidR="00A71E86" w:rsidRPr="00A71E86" w:rsidRDefault="00A71E86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5560"/>
    <w:rsid w:val="00026039"/>
    <w:rsid w:val="00037936"/>
    <w:rsid w:val="00052BD3"/>
    <w:rsid w:val="00072054"/>
    <w:rsid w:val="000E1196"/>
    <w:rsid w:val="000E6EE2"/>
    <w:rsid w:val="001108AF"/>
    <w:rsid w:val="001202A4"/>
    <w:rsid w:val="00197547"/>
    <w:rsid w:val="001A4EAF"/>
    <w:rsid w:val="00205BB8"/>
    <w:rsid w:val="00227302"/>
    <w:rsid w:val="00232420"/>
    <w:rsid w:val="00241951"/>
    <w:rsid w:val="00244943"/>
    <w:rsid w:val="002769F0"/>
    <w:rsid w:val="002B41F3"/>
    <w:rsid w:val="002B6D8F"/>
    <w:rsid w:val="002F2596"/>
    <w:rsid w:val="00304344"/>
    <w:rsid w:val="00336871"/>
    <w:rsid w:val="003438E6"/>
    <w:rsid w:val="003527A7"/>
    <w:rsid w:val="00375A75"/>
    <w:rsid w:val="00383039"/>
    <w:rsid w:val="00394C60"/>
    <w:rsid w:val="003B6D3A"/>
    <w:rsid w:val="003F0A32"/>
    <w:rsid w:val="00410679"/>
    <w:rsid w:val="004440FE"/>
    <w:rsid w:val="00467C36"/>
    <w:rsid w:val="00471DE8"/>
    <w:rsid w:val="00476666"/>
    <w:rsid w:val="00492367"/>
    <w:rsid w:val="004B03AD"/>
    <w:rsid w:val="004C307D"/>
    <w:rsid w:val="004C5AD3"/>
    <w:rsid w:val="004D3477"/>
    <w:rsid w:val="004D4B62"/>
    <w:rsid w:val="004F29CD"/>
    <w:rsid w:val="005030E1"/>
    <w:rsid w:val="00534991"/>
    <w:rsid w:val="00537B15"/>
    <w:rsid w:val="0055154B"/>
    <w:rsid w:val="00551DDF"/>
    <w:rsid w:val="005675FC"/>
    <w:rsid w:val="0059401B"/>
    <w:rsid w:val="005C3EE7"/>
    <w:rsid w:val="0060118A"/>
    <w:rsid w:val="00613117"/>
    <w:rsid w:val="006318C5"/>
    <w:rsid w:val="00637478"/>
    <w:rsid w:val="006853EA"/>
    <w:rsid w:val="006E6759"/>
    <w:rsid w:val="006F2460"/>
    <w:rsid w:val="00703CE6"/>
    <w:rsid w:val="00731532"/>
    <w:rsid w:val="007646F3"/>
    <w:rsid w:val="00770F28"/>
    <w:rsid w:val="00780545"/>
    <w:rsid w:val="007A0E5E"/>
    <w:rsid w:val="007B2590"/>
    <w:rsid w:val="007B669C"/>
    <w:rsid w:val="007E21AA"/>
    <w:rsid w:val="007F685D"/>
    <w:rsid w:val="008214E7"/>
    <w:rsid w:val="00822016"/>
    <w:rsid w:val="00826560"/>
    <w:rsid w:val="008276BE"/>
    <w:rsid w:val="008869CE"/>
    <w:rsid w:val="008A474D"/>
    <w:rsid w:val="00956D7A"/>
    <w:rsid w:val="00962D33"/>
    <w:rsid w:val="00974152"/>
    <w:rsid w:val="00984024"/>
    <w:rsid w:val="009C3EC7"/>
    <w:rsid w:val="009D188A"/>
    <w:rsid w:val="009F5745"/>
    <w:rsid w:val="00A065C3"/>
    <w:rsid w:val="00A32677"/>
    <w:rsid w:val="00A421CF"/>
    <w:rsid w:val="00A50E03"/>
    <w:rsid w:val="00A657A2"/>
    <w:rsid w:val="00A71E86"/>
    <w:rsid w:val="00A960A7"/>
    <w:rsid w:val="00AD7CB9"/>
    <w:rsid w:val="00AF3D37"/>
    <w:rsid w:val="00B22F5C"/>
    <w:rsid w:val="00B53932"/>
    <w:rsid w:val="00B54048"/>
    <w:rsid w:val="00B746F1"/>
    <w:rsid w:val="00B8116A"/>
    <w:rsid w:val="00BA03CA"/>
    <w:rsid w:val="00BC72A2"/>
    <w:rsid w:val="00BE4AAC"/>
    <w:rsid w:val="00C029A6"/>
    <w:rsid w:val="00C0764C"/>
    <w:rsid w:val="00C20056"/>
    <w:rsid w:val="00C32B75"/>
    <w:rsid w:val="00C436F9"/>
    <w:rsid w:val="00C43839"/>
    <w:rsid w:val="00C50BDA"/>
    <w:rsid w:val="00C52E0B"/>
    <w:rsid w:val="00C8542B"/>
    <w:rsid w:val="00C8650F"/>
    <w:rsid w:val="00C8691F"/>
    <w:rsid w:val="00CC01EC"/>
    <w:rsid w:val="00CD7830"/>
    <w:rsid w:val="00CE3470"/>
    <w:rsid w:val="00CF7474"/>
    <w:rsid w:val="00D27EAB"/>
    <w:rsid w:val="00D37910"/>
    <w:rsid w:val="00D63E7C"/>
    <w:rsid w:val="00D67B9E"/>
    <w:rsid w:val="00D90101"/>
    <w:rsid w:val="00DA7244"/>
    <w:rsid w:val="00DB643B"/>
    <w:rsid w:val="00DC52CB"/>
    <w:rsid w:val="00E10DE4"/>
    <w:rsid w:val="00E26E95"/>
    <w:rsid w:val="00E46C0C"/>
    <w:rsid w:val="00E51312"/>
    <w:rsid w:val="00E6132D"/>
    <w:rsid w:val="00E74828"/>
    <w:rsid w:val="00E946B2"/>
    <w:rsid w:val="00EA589E"/>
    <w:rsid w:val="00EB7138"/>
    <w:rsid w:val="00ED4EA5"/>
    <w:rsid w:val="00EE6718"/>
    <w:rsid w:val="00F1451F"/>
    <w:rsid w:val="00F241AC"/>
    <w:rsid w:val="00F37BEC"/>
    <w:rsid w:val="00F71316"/>
    <w:rsid w:val="00F765F0"/>
    <w:rsid w:val="00F84E73"/>
    <w:rsid w:val="00F864C4"/>
    <w:rsid w:val="00F94B8A"/>
    <w:rsid w:val="00F9620A"/>
    <w:rsid w:val="00FC29B9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CE45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pact">
    <w:name w:val="Compact"/>
    <w:basedOn w:val="a7"/>
    <w:qFormat/>
    <w:rsid w:val="005C3EE7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unhideWhenUsed/>
    <w:qFormat/>
    <w:rsid w:val="005C3EE7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5C3E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C3EE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20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7E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7E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014E-D6D9-46D8-A7F4-235FEBD5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Логоминова Лариса Николаевна</dc:creator>
  <cp:lastModifiedBy>ПравПортал</cp:lastModifiedBy>
  <cp:revision>2</cp:revision>
  <cp:lastPrinted>2021-07-29T01:24:00Z</cp:lastPrinted>
  <dcterms:created xsi:type="dcterms:W3CDTF">2021-08-02T05:58:00Z</dcterms:created>
  <dcterms:modified xsi:type="dcterms:W3CDTF">2021-08-02T05:58:00Z</dcterms:modified>
</cp:coreProperties>
</file>