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8721" w14:textId="77777777" w:rsidR="006E6079" w:rsidRDefault="006E6079" w:rsidP="006E60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42CB63D" w14:textId="77777777" w:rsidR="00FD2C9E" w:rsidRDefault="006E6079" w:rsidP="006E60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  <w:r w:rsidR="00FD2C9E">
        <w:rPr>
          <w:rFonts w:ascii="Times New Roman" w:hAnsi="Times New Roman" w:cs="Times New Roman"/>
          <w:sz w:val="28"/>
          <w:szCs w:val="28"/>
        </w:rPr>
        <w:t>по культуре</w:t>
      </w:r>
    </w:p>
    <w:p w14:paraId="4257ECF2" w14:textId="77777777" w:rsidR="006E6079" w:rsidRDefault="006E6079" w:rsidP="006E6079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4229CEE4" w14:textId="77777777" w:rsidR="006E6079" w:rsidRDefault="00CF0E4C" w:rsidP="006E6079">
      <w:pPr>
        <w:tabs>
          <w:tab w:val="left" w:pos="9360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июня 2021 </w:t>
      </w:r>
      <w:r w:rsidR="006E60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</w:t>
      </w:r>
      <w:r w:rsidR="006E60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2C589" w14:textId="77777777" w:rsidR="006E6079" w:rsidRDefault="006E6079" w:rsidP="004B3965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910843" w14:textId="77777777" w:rsidR="00E16D1D" w:rsidRDefault="00E16D1D" w:rsidP="004B3965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F6D6F7" w14:textId="77777777" w:rsidR="006E6079" w:rsidRDefault="006E6079" w:rsidP="006E6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6AA1BFD5" w14:textId="77777777" w:rsidR="006E6079" w:rsidRDefault="006E6079" w:rsidP="006E60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руководителями муниципальных учреждений</w:t>
      </w:r>
      <w:r w:rsidR="00FD2C9E">
        <w:rPr>
          <w:rFonts w:ascii="Times New Roman" w:hAnsi="Times New Roman" w:cs="Times New Roman"/>
          <w:sz w:val="28"/>
          <w:szCs w:val="28"/>
        </w:rPr>
        <w:t xml:space="preserve"> культуры и 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>, подведомственных комитету по культуре города Барнаула,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A494331" w14:textId="77777777" w:rsidR="006E6079" w:rsidRDefault="006E6079" w:rsidP="006E6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7A38F75" w14:textId="77777777" w:rsidR="006E6079" w:rsidRPr="002701E2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Порядок сообщения руководителями муниципальных учреждений</w:t>
      </w:r>
      <w:r w:rsidR="00FD2C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культуры и дополнительного образования в сфере культуры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подведомственных комитету по </w:t>
      </w:r>
      <w:r w:rsidR="00FD2C9E">
        <w:rPr>
          <w:rFonts w:ascii="Times New Roman" w:hAnsi="Times New Roman" w:cs="Times New Roman"/>
          <w:sz w:val="28"/>
          <w:szCs w:val="28"/>
          <w:lang w:eastAsia="ru-RU" w:bidi="ru-RU"/>
        </w:rPr>
        <w:t>культуре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города Барнаула</w:t>
      </w:r>
      <w:r w:rsidR="00FD2C9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(далее – подведомственные учреждения)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Порядок), устанавливает процедуру сообщения руководителями </w:t>
      </w:r>
      <w:r w:rsidR="005A7EF6">
        <w:rPr>
          <w:rFonts w:ascii="Times New Roman" w:hAnsi="Times New Roman" w:cs="Times New Roman"/>
          <w:sz w:val="28"/>
          <w:szCs w:val="28"/>
          <w:lang w:eastAsia="ru-RU" w:bidi="ru-RU"/>
        </w:rPr>
        <w:t>подведомственных учреждений</w:t>
      </w:r>
      <w:r w:rsidR="005A7EF6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01CF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руководители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8C3617B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Порядок распространяется на лиц, замещающих должности руководителей.</w:t>
      </w:r>
    </w:p>
    <w:p w14:paraId="2A7F8DB1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Лица, указанные в пункте 2 Порядка,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7A6B8940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</w:t>
      </w:r>
      <w:r w:rsidR="005A7EF6">
        <w:rPr>
          <w:rFonts w:ascii="Times New Roman" w:hAnsi="Times New Roman" w:cs="Times New Roman"/>
          <w:sz w:val="28"/>
          <w:szCs w:val="28"/>
          <w:lang w:eastAsia="ru-RU" w:bidi="ru-RU"/>
        </w:rPr>
        <w:t>и к конфликту интересов (далее –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уведомление), согласно приложению 1 к Порядку.</w:t>
      </w:r>
    </w:p>
    <w:p w14:paraId="0A7D672C" w14:textId="77777777" w:rsidR="006E6079" w:rsidRPr="002701E2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Увед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омление предоставляется 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лицами,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указанными</w:t>
      </w:r>
      <w:r w:rsidR="006E6079" w:rsidRPr="002701E2">
        <w:rPr>
          <w:rFonts w:ascii="Times New Roman" w:hAnsi="Times New Roman" w:cs="Times New Roman"/>
          <w:sz w:val="28"/>
          <w:szCs w:val="28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пункте 2 Порядка, председателю комитета 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по культуре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города Барнаула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комитет) через </w:t>
      </w:r>
      <w:r w:rsidR="0080041C" w:rsidRPr="002701E2">
        <w:rPr>
          <w:rFonts w:ascii="Times New Roman" w:hAnsi="Times New Roman" w:cs="Times New Roman"/>
          <w:sz w:val="28"/>
          <w:szCs w:val="28"/>
        </w:rPr>
        <w:t>специалиста, осуществляющего ведение делопроизводства в комитете</w:t>
      </w:r>
      <w:r w:rsidRPr="002701E2">
        <w:rPr>
          <w:rFonts w:ascii="Times New Roman" w:hAnsi="Times New Roman" w:cs="Times New Roman"/>
          <w:sz w:val="28"/>
          <w:szCs w:val="28"/>
        </w:rPr>
        <w:t>,</w:t>
      </w:r>
      <w:r w:rsidR="0080041C" w:rsidRPr="002701E2">
        <w:rPr>
          <w:rFonts w:ascii="Times New Roman" w:hAnsi="Times New Roman" w:cs="Times New Roman"/>
          <w:sz w:val="28"/>
          <w:szCs w:val="28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7EBAD79" w14:textId="77777777" w:rsidR="00730D17" w:rsidRDefault="006E6079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E607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нахождении лиц, указанных в пункте 2 Порядка, в служебной командировке, не при исполнении должностных (служебных) обязанностей и вне пределов места работы, о возникновении личной заинтересованности, </w:t>
      </w:r>
      <w:r w:rsidRPr="006E6079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которая приводит или может привести к конфликту интересов, необходимо уведомить председателя комитета по прибытию к месту работы в тот же день.</w:t>
      </w:r>
    </w:p>
    <w:p w14:paraId="776AAE0E" w14:textId="77777777" w:rsidR="006E6079" w:rsidRDefault="006E6079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E6079">
        <w:rPr>
          <w:rFonts w:ascii="Times New Roman" w:hAnsi="Times New Roman" w:cs="Times New Roman"/>
          <w:sz w:val="28"/>
          <w:szCs w:val="28"/>
          <w:lang w:eastAsia="ru-RU" w:bidi="ru-RU"/>
        </w:rPr>
        <w:t>К уведомлению могут п</w:t>
      </w:r>
      <w:r w:rsidR="008004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рилагаться имеющиеся документы, </w:t>
      </w:r>
      <w:r w:rsidRPr="006E6079">
        <w:rPr>
          <w:rFonts w:ascii="Times New Roman" w:hAnsi="Times New Roman" w:cs="Times New Roman"/>
          <w:sz w:val="28"/>
          <w:szCs w:val="28"/>
          <w:lang w:eastAsia="ru-RU" w:bidi="ru-RU"/>
        </w:rPr>
        <w:t>подтверждающие обстоятельства, доводы и факты, изложенные в нем.</w:t>
      </w:r>
    </w:p>
    <w:p w14:paraId="52A44AA4" w14:textId="77777777" w:rsidR="006E6079" w:rsidRPr="002701E2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E2">
        <w:rPr>
          <w:rFonts w:ascii="Times New Roman" w:hAnsi="Times New Roman" w:cs="Times New Roman"/>
          <w:sz w:val="28"/>
          <w:szCs w:val="28"/>
        </w:rPr>
        <w:t xml:space="preserve">Специалист, осуществляющий ведение делопроизводства в комитете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регистрируют у</w:t>
      </w:r>
      <w:r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ведомление в журнале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регистрации уведомлений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журнал) в день поступления.</w:t>
      </w:r>
    </w:p>
    <w:p w14:paraId="03D063A7" w14:textId="77777777" w:rsidR="006E6079" w:rsidRDefault="006E6079" w:rsidP="0080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E6079">
        <w:rPr>
          <w:rFonts w:ascii="Times New Roman" w:hAnsi="Times New Roman" w:cs="Times New Roman"/>
          <w:sz w:val="28"/>
          <w:szCs w:val="28"/>
          <w:lang w:eastAsia="ru-RU" w:bidi="ru-RU"/>
        </w:rPr>
        <w:t>Журнал оформляется в соответст</w:t>
      </w:r>
      <w:r w:rsid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вии с приложением 2 к Порядку и </w:t>
      </w:r>
      <w:r w:rsidRPr="006E6079">
        <w:rPr>
          <w:rFonts w:ascii="Times New Roman" w:hAnsi="Times New Roman" w:cs="Times New Roman"/>
          <w:sz w:val="28"/>
          <w:szCs w:val="28"/>
          <w:lang w:eastAsia="ru-RU" w:bidi="ru-RU"/>
        </w:rPr>
        <w:t>должен быть прошит, пронумерован и скреплен печатью.</w:t>
      </w:r>
    </w:p>
    <w:p w14:paraId="6C8BAA9F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1E2">
        <w:rPr>
          <w:rFonts w:ascii="Times New Roman" w:hAnsi="Times New Roman" w:cs="Times New Roman"/>
          <w:sz w:val="28"/>
          <w:szCs w:val="28"/>
        </w:rPr>
        <w:t xml:space="preserve">Специалист, осуществляющий ведение делопроизводства в комитете </w:t>
      </w:r>
      <w:r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выдае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т копию уведомления с отметк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ой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о регистрации лицу, предоставившему у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ведомление, на руки под роспись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журнале либо не позднее трех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рабочих дней со дня регистрации </w:t>
      </w:r>
      <w:r w:rsidR="00F01CF4">
        <w:rPr>
          <w:rFonts w:ascii="Times New Roman" w:hAnsi="Times New Roman" w:cs="Times New Roman"/>
          <w:sz w:val="28"/>
          <w:szCs w:val="28"/>
          <w:lang w:eastAsia="ru-RU" w:bidi="ru-RU"/>
        </w:rPr>
        <w:t>направляе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т по почте заказным письмом с уведомлением.</w:t>
      </w:r>
    </w:p>
    <w:p w14:paraId="451D955D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Уведомление и иные приложенные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нему документы (при наличии)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позднее одного рабочего дня, 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следующего за днем регистрации,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передаются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специалистом</w:t>
      </w:r>
      <w:r w:rsidR="00DA7510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ответственным за ведение делопроизводства в комитете</w:t>
      </w:r>
      <w:r w:rsidR="005708AF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председателю комитета для ознакомления.</w:t>
      </w:r>
    </w:p>
    <w:p w14:paraId="1AF7F784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Уведомление и иные приложенные 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 нему документы (при наличии),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представленные председателю комитета, в течение двух рабочих дней со 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регистрации передаются в главному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– юрисконсульту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для предварительного рассмотрения.</w:t>
      </w:r>
    </w:p>
    <w:p w14:paraId="35DF378E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10.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В ходе предварительного рассм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отрения уведомления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– юрисконсульт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имее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т право получать в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установленном порядке от лица,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направившего уведомление, пояснения по изложенным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нем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обстоятельствам, а председатель коми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тета направлять в установленном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порядке запросы в органы государс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твенной власти, органы местного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самоуправления и заинтересованные организации.</w:t>
      </w:r>
    </w:p>
    <w:p w14:paraId="4F6309B1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11.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По результатам предварител</w:t>
      </w:r>
      <w:r w:rsidR="0080041C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ьного рассмотрения уведомления,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поступившего в соответствии с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пунктом 4 Порядка, главный специалист </w:t>
      </w:r>
      <w:r>
        <w:rPr>
          <w:rFonts w:ascii="Times New Roman" w:hAnsi="Times New Roman" w:cs="Times New Roman"/>
          <w:sz w:val="28"/>
          <w:szCs w:val="28"/>
        </w:rPr>
        <w:t>– юрисконсульт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E6079" w:rsidRPr="002701E2">
        <w:rPr>
          <w:rFonts w:ascii="Times New Roman" w:hAnsi="Times New Roman" w:cs="Times New Roman"/>
          <w:sz w:val="28"/>
          <w:szCs w:val="28"/>
          <w:lang w:eastAsia="ru-RU" w:bidi="ru-RU"/>
        </w:rPr>
        <w:t>подготавливает мотивированное заключение.</w:t>
      </w:r>
    </w:p>
    <w:p w14:paraId="2577B39A" w14:textId="77777777" w:rsidR="006E6079" w:rsidRDefault="002701E2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12</w:t>
      </w:r>
      <w:r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  <w:r w:rsidR="006E6079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>Уведомление и иные пр</w:t>
      </w:r>
      <w:r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иложенные к нему документы (при </w:t>
      </w:r>
      <w:r w:rsidR="006E6079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>наличии), мотивированное заключение и</w:t>
      </w:r>
      <w:r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другие материалы, полученные в </w:t>
      </w:r>
      <w:r w:rsidR="006E6079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>ходе предварительного рассмотрения, в тече</w:t>
      </w:r>
      <w:r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ние семи рабочих дней со дня </w:t>
      </w:r>
      <w:r w:rsidR="006E6079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>поступления уведомления под</w:t>
      </w:r>
      <w:r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лежат направлению в комиссию по </w:t>
      </w:r>
      <w:r w:rsidR="006E6079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рассмотрению уведомлений (далее </w:t>
      </w:r>
      <w:r w:rsidR="005908D2" w:rsidRPr="005A7EF6">
        <w:rPr>
          <w:rFonts w:ascii="Times New Roman" w:hAnsi="Times New Roman" w:cs="Times New Roman"/>
          <w:sz w:val="28"/>
          <w:szCs w:val="28"/>
        </w:rPr>
        <w:t>–</w:t>
      </w:r>
      <w:r w:rsidR="006E6079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</w:t>
      </w:r>
      <w:r w:rsidR="005908D2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миссия). Положение о комиссии и </w:t>
      </w:r>
      <w:r w:rsidR="006E6079" w:rsidRPr="005A7EF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персональный состав комиссии утверждаются приказами </w:t>
      </w:r>
      <w:r w:rsidR="006E6079" w:rsidRPr="00E16D1D">
        <w:rPr>
          <w:rFonts w:ascii="Times New Roman" w:hAnsi="Times New Roman" w:cs="Times New Roman"/>
          <w:sz w:val="28"/>
          <w:szCs w:val="28"/>
          <w:lang w:eastAsia="ru-RU" w:bidi="ru-RU"/>
        </w:rPr>
        <w:t>комитета.</w:t>
      </w:r>
    </w:p>
    <w:p w14:paraId="7C31EEC9" w14:textId="77777777" w:rsidR="00F01CF4" w:rsidRDefault="00F01CF4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 случае направления запросов, указанных в пункте 10 Порядка, уведомление и приложенные к нему документы (при наличии), мотивированное заключение и другие материалы, полученные в ходе предварительного рассмотрения, предоставляются в комиссию в течении трех рабочих дней со дня поступления ответов на запросы.</w:t>
      </w:r>
    </w:p>
    <w:p w14:paraId="22A29F0A" w14:textId="77777777" w:rsidR="00F01CF4" w:rsidRPr="005908D2" w:rsidRDefault="00F01CF4" w:rsidP="00270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Указанный срок может быть продлен, но не более чем на 30 дней. </w:t>
      </w:r>
    </w:p>
    <w:p w14:paraId="53BC0C96" w14:textId="77777777" w:rsidR="00ED4A19" w:rsidRPr="00E16D1D" w:rsidRDefault="005908D2" w:rsidP="00ED4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D1D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13. </w:t>
      </w:r>
      <w:r w:rsidR="00F01CF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Комиссия </w:t>
      </w:r>
      <w:r w:rsidR="004B3965">
        <w:rPr>
          <w:rFonts w:ascii="Times New Roman" w:hAnsi="Times New Roman" w:cs="Times New Roman"/>
          <w:sz w:val="28"/>
          <w:szCs w:val="28"/>
          <w:lang w:eastAsia="ru-RU" w:bidi="ru-RU"/>
        </w:rPr>
        <w:t>рассматривает</w:t>
      </w:r>
      <w:r w:rsidR="00F01CF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уведомление </w:t>
      </w:r>
      <w:r w:rsidR="004B3965">
        <w:rPr>
          <w:rFonts w:ascii="Times New Roman" w:hAnsi="Times New Roman" w:cs="Times New Roman"/>
          <w:sz w:val="28"/>
          <w:szCs w:val="28"/>
          <w:lang w:eastAsia="ru-RU" w:bidi="ru-RU"/>
        </w:rPr>
        <w:t>и приложенные к нему документы (</w:t>
      </w:r>
      <w:r w:rsidR="00F01CF4">
        <w:rPr>
          <w:rFonts w:ascii="Times New Roman" w:hAnsi="Times New Roman" w:cs="Times New Roman"/>
          <w:sz w:val="28"/>
          <w:szCs w:val="28"/>
          <w:lang w:eastAsia="ru-RU" w:bidi="ru-RU"/>
        </w:rPr>
        <w:t>при наличии), мотивированное заключение и другие материалы, полученные в ходе предварительного рассмотрения, и принимает решение в порядке, установленном</w:t>
      </w:r>
      <w:r w:rsidR="008D029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Положением о комиссии, утвержденном приказом комитета.</w:t>
      </w:r>
      <w:r w:rsidR="00F01CF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703BBB0B" w14:textId="77777777" w:rsidR="00ED4A19" w:rsidRPr="00353621" w:rsidRDefault="00353621" w:rsidP="003536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D4A19" w:rsidRPr="00353621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D4A19" w:rsidRPr="00353621">
        <w:rPr>
          <w:rFonts w:ascii="Times New Roman" w:hAnsi="Times New Roman" w:cs="Times New Roman"/>
          <w:sz w:val="28"/>
          <w:szCs w:val="28"/>
        </w:rPr>
        <w:t>, уполномоченные осуществлять прием, регистрацию и рассмотрение уведомления, обеспечивают конфиденциальность и сохранность данных,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ED4A19" w:rsidRPr="00353621">
        <w:rPr>
          <w:rFonts w:ascii="Times New Roman" w:hAnsi="Times New Roman" w:cs="Times New Roman"/>
          <w:sz w:val="28"/>
          <w:szCs w:val="28"/>
        </w:rPr>
        <w:t>, а также несут ответственность в соответствии с законодательством Российской Федерации за разглашение персональных данных.</w:t>
      </w:r>
    </w:p>
    <w:p w14:paraId="3E838C0F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7A0E70D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2CCC220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4402EC1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D4E4F84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04D7E01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7E7BA5C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FE55F00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D7A34FA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44F3A95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E871EFF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0BD17AB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141DEDB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70F21F8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A96F996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CF1FAA3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A28FE88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1B96D8A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1AC2192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390C118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34C9480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BE9EA16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7C623F0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75D6EC7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66F91CC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1392037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795C767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780FAA0F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BFBF405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BCD0CF3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476BBC3" w14:textId="77777777" w:rsidR="00DC1EA7" w:rsidRDefault="00DC1EA7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A0E20DA" w14:textId="77777777" w:rsidR="008D029D" w:rsidRDefault="008D029D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B0F0C15" w14:textId="77777777" w:rsidR="008D029D" w:rsidRDefault="008D029D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B4F6702" w14:textId="77777777" w:rsidR="008D029D" w:rsidRDefault="008D029D" w:rsidP="004B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02F8859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Порядку</w:t>
      </w:r>
      <w:r w:rsidR="00993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EA941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руководителями</w:t>
      </w:r>
    </w:p>
    <w:p w14:paraId="5E00042B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</w:p>
    <w:p w14:paraId="41ACD27E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комитету по</w:t>
      </w:r>
    </w:p>
    <w:p w14:paraId="1E1402B1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города Барнаула, о</w:t>
      </w:r>
    </w:p>
    <w:p w14:paraId="00B80EC1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возникновении личной</w:t>
      </w:r>
    </w:p>
    <w:p w14:paraId="301ABC69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</w:t>
      </w:r>
    </w:p>
    <w:p w14:paraId="0CBAC7C3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исполнении должностных</w:t>
      </w:r>
    </w:p>
    <w:p w14:paraId="748E4AFB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которая</w:t>
      </w:r>
      <w:r w:rsidR="004B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приводит</w:t>
      </w:r>
    </w:p>
    <w:p w14:paraId="11DF7E27" w14:textId="77777777" w:rsidR="004B3965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</w:t>
      </w:r>
    </w:p>
    <w:p w14:paraId="45F75CE2" w14:textId="77777777" w:rsidR="003B1189" w:rsidRDefault="003B1189" w:rsidP="004B396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</w:t>
      </w:r>
    </w:p>
    <w:p w14:paraId="3DB32537" w14:textId="77777777" w:rsidR="003B1189" w:rsidRDefault="003B1189" w:rsidP="0099342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CA78407" w14:textId="77777777" w:rsidR="004B3965" w:rsidRDefault="004B3965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6180BA3C" w14:textId="77777777" w:rsidR="003B1189" w:rsidRDefault="003B1189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Председателю комитета по</w:t>
      </w:r>
    </w:p>
    <w:p w14:paraId="22758AC2" w14:textId="77777777" w:rsidR="003B1189" w:rsidRDefault="003B1189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культуре города Барнаула</w:t>
      </w:r>
    </w:p>
    <w:p w14:paraId="1258EABA" w14:textId="77777777" w:rsidR="003B1189" w:rsidRDefault="003B1189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</w:t>
      </w:r>
    </w:p>
    <w:p w14:paraId="7831A886" w14:textId="77777777" w:rsidR="003B1189" w:rsidRDefault="003B1189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от_____________________ </w:t>
      </w:r>
    </w:p>
    <w:p w14:paraId="241B1D69" w14:textId="77777777" w:rsidR="003B1189" w:rsidRDefault="003B1189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Ф.И.О., замещаемая должность</w:t>
      </w:r>
    </w:p>
    <w:p w14:paraId="3F43FB05" w14:textId="77777777" w:rsidR="003B1189" w:rsidRDefault="003B1189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2E01B94C" w14:textId="77777777" w:rsidR="008D029D" w:rsidRDefault="008D029D" w:rsidP="003B1189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132E6138" w14:textId="77777777" w:rsidR="003B1189" w:rsidRDefault="003B1189" w:rsidP="003B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Уведомление</w:t>
      </w:r>
    </w:p>
    <w:p w14:paraId="75545531" w14:textId="77777777" w:rsidR="003B1189" w:rsidRDefault="003B1189" w:rsidP="003B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3F552D51" w14:textId="77777777" w:rsidR="003B1189" w:rsidRDefault="003B1189" w:rsidP="003B11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1B84149" w14:textId="77777777" w:rsidR="003B1189" w:rsidRP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Сообщаю о возникновении у мен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личной заинтересованности при </w:t>
      </w: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исполнении должностных обязанностей, которая приводит или может привести к конфликту интересов (нужное подчеркнуть).</w:t>
      </w:r>
    </w:p>
    <w:p w14:paraId="54AD6496" w14:textId="77777777" w:rsidR="003B1189" w:rsidRP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Обстоятельства, являющиеся основанием возникнов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ения личной заинтересованности: ________________________________________________</w:t>
      </w:r>
    </w:p>
    <w:p w14:paraId="1AF8AAE2" w14:textId="77777777" w:rsidR="003B1189" w:rsidRP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_________________________________</w:t>
      </w:r>
    </w:p>
    <w:p w14:paraId="50C05227" w14:textId="77777777" w:rsidR="003B1189" w:rsidRDefault="003B1189" w:rsidP="003B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bidi="en-US"/>
        </w:rPr>
      </w:pP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Предлагаемые меры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конфликта интересов: _______________________________________________</w:t>
      </w:r>
    </w:p>
    <w:p w14:paraId="7D1C88E4" w14:textId="77777777" w:rsidR="00161AA6" w:rsidRDefault="00161AA6" w:rsidP="003B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ABC9427" w14:textId="77777777" w:rsidR="003B1189" w:rsidRPr="003B1189" w:rsidRDefault="003B1189" w:rsidP="003B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bidi="en-US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«_______»___________20___г. ________________________________________</w:t>
      </w:r>
    </w:p>
    <w:p w14:paraId="3F8C89CA" w14:textId="77777777" w:rsidR="003B1189" w:rsidRPr="003B1189" w:rsidRDefault="003B1189" w:rsidP="003B1189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(подпись) </w:t>
      </w: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(расшифровка подписи)</w:t>
      </w:r>
    </w:p>
    <w:p w14:paraId="0D8EDA43" w14:textId="77777777" w:rsidR="00161AA6" w:rsidRDefault="00161AA6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3C57E194" w14:textId="77777777" w:rsidR="003B1189" w:rsidRPr="003B1189" w:rsidRDefault="003B1189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Регистрационн</w:t>
      </w:r>
      <w:r w:rsidR="00161AA6">
        <w:rPr>
          <w:rFonts w:ascii="Times New Roman" w:hAnsi="Times New Roman" w:cs="Times New Roman"/>
          <w:sz w:val="28"/>
          <w:szCs w:val="28"/>
          <w:lang w:eastAsia="ru-RU" w:bidi="ru-RU"/>
        </w:rPr>
        <w:t>ый номер в журнале регистрации _________________________</w:t>
      </w:r>
    </w:p>
    <w:p w14:paraId="1275CF2C" w14:textId="77777777" w:rsidR="00161AA6" w:rsidRDefault="00161AA6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4C998DBF" w14:textId="77777777" w:rsidR="003B1189" w:rsidRDefault="00161AA6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Дата регистрации заявления «______</w:t>
      </w:r>
      <w:r w:rsidR="00ED4A19">
        <w:rPr>
          <w:rFonts w:ascii="Times New Roman" w:hAnsi="Times New Roman" w:cs="Times New Roman"/>
          <w:sz w:val="28"/>
          <w:szCs w:val="28"/>
          <w:lang w:eastAsia="ru-RU" w:bidi="ru-RU"/>
        </w:rPr>
        <w:t>_» _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__________20___г.</w:t>
      </w:r>
    </w:p>
    <w:p w14:paraId="39DFAC28" w14:textId="77777777" w:rsidR="00161AA6" w:rsidRDefault="00161AA6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4DC5737" w14:textId="77777777" w:rsidR="00161AA6" w:rsidRDefault="00161AA6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Лицо, зарегистрировавшее </w:t>
      </w:r>
    </w:p>
    <w:p w14:paraId="240ACD45" w14:textId="77777777" w:rsidR="00161AA6" w:rsidRPr="00161AA6" w:rsidRDefault="00161AA6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уведомление ___________/ ___________________________________________</w:t>
      </w:r>
    </w:p>
    <w:p w14:paraId="4D71A64F" w14:textId="77777777" w:rsidR="00161AA6" w:rsidRPr="003B1189" w:rsidRDefault="00161AA6" w:rsidP="00161AA6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(подпись) </w:t>
      </w: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должность, </w:t>
      </w:r>
      <w:r w:rsidRPr="003B1189">
        <w:rPr>
          <w:rFonts w:ascii="Times New Roman" w:hAnsi="Times New Roman" w:cs="Times New Roman"/>
          <w:sz w:val="28"/>
          <w:szCs w:val="28"/>
          <w:lang w:eastAsia="ru-RU" w:bidi="ru-RU"/>
        </w:rPr>
        <w:t>расшифровка подписи)</w:t>
      </w:r>
    </w:p>
    <w:p w14:paraId="1C06012A" w14:textId="77777777" w:rsidR="008D029D" w:rsidRDefault="008D029D" w:rsidP="00161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029D" w:rsidSect="003905CB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2D676148" w14:textId="77777777" w:rsidR="004B3965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Порядку</w:t>
      </w:r>
      <w:r w:rsidR="004B39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BC365" w14:textId="77777777" w:rsidR="0099342C" w:rsidRDefault="0099342C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4A19">
        <w:rPr>
          <w:rFonts w:ascii="Times New Roman" w:hAnsi="Times New Roman" w:cs="Times New Roman"/>
          <w:sz w:val="28"/>
          <w:szCs w:val="28"/>
        </w:rPr>
        <w:t>ообщения руководителями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3FB64" w14:textId="77777777" w:rsidR="0099342C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учреждений,</w:t>
      </w:r>
      <w:r w:rsidR="00993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0155A" w14:textId="77777777" w:rsidR="00ED4A19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комитету по</w:t>
      </w:r>
    </w:p>
    <w:p w14:paraId="279FF85C" w14:textId="77777777" w:rsidR="0099342C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города Барнаула, о</w:t>
      </w:r>
      <w:r w:rsidR="009934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7B305" w14:textId="77777777" w:rsidR="0099342C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возникновении личной</w:t>
      </w:r>
    </w:p>
    <w:p w14:paraId="256B993D" w14:textId="77777777" w:rsidR="00ED4A19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при</w:t>
      </w:r>
    </w:p>
    <w:p w14:paraId="2BE28B82" w14:textId="77777777" w:rsidR="0099342C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исполнении должностных</w:t>
      </w:r>
    </w:p>
    <w:p w14:paraId="2D0EC59B" w14:textId="77777777" w:rsidR="00ED4A19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обязанностей, которая приводит</w:t>
      </w:r>
    </w:p>
    <w:p w14:paraId="2ABF9ACF" w14:textId="77777777" w:rsidR="00ED4A19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</w:t>
      </w:r>
    </w:p>
    <w:p w14:paraId="13A2C654" w14:textId="77777777" w:rsidR="00ED4A19" w:rsidRDefault="00ED4A19" w:rsidP="0099342C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</w:t>
      </w:r>
    </w:p>
    <w:p w14:paraId="669F30CC" w14:textId="77777777" w:rsidR="00ED4A19" w:rsidRDefault="00ED4A19" w:rsidP="0099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041FE95D" w14:textId="77777777" w:rsidR="0099342C" w:rsidRDefault="0099342C" w:rsidP="00993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14:paraId="574853CC" w14:textId="77777777" w:rsidR="008D029D" w:rsidRDefault="008D029D" w:rsidP="003B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ЖУРНАЛ </w:t>
      </w:r>
    </w:p>
    <w:p w14:paraId="0CC3B019" w14:textId="77777777" w:rsidR="008D029D" w:rsidRDefault="008D029D" w:rsidP="003B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A4773A4" w14:textId="77777777" w:rsidR="0099342C" w:rsidRDefault="0099342C" w:rsidP="003B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6"/>
        <w:tblW w:w="13745" w:type="dxa"/>
        <w:tblLook w:val="04A0" w:firstRow="1" w:lastRow="0" w:firstColumn="1" w:lastColumn="0" w:noHBand="0" w:noVBand="1"/>
      </w:tblPr>
      <w:tblGrid>
        <w:gridCol w:w="2045"/>
        <w:gridCol w:w="1557"/>
        <w:gridCol w:w="1996"/>
        <w:gridCol w:w="1670"/>
        <w:gridCol w:w="2933"/>
        <w:gridCol w:w="3544"/>
      </w:tblGrid>
      <w:tr w:rsidR="008D029D" w14:paraId="6FF1D07E" w14:textId="77777777" w:rsidTr="0099342C">
        <w:tc>
          <w:tcPr>
            <w:tcW w:w="2045" w:type="dxa"/>
          </w:tcPr>
          <w:p w14:paraId="322C3C23" w14:textId="77777777" w:rsidR="008D029D" w:rsidRPr="008D029D" w:rsidRDefault="008D029D" w:rsidP="0099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D02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Регистрационный номер </w:t>
            </w:r>
          </w:p>
        </w:tc>
        <w:tc>
          <w:tcPr>
            <w:tcW w:w="1557" w:type="dxa"/>
          </w:tcPr>
          <w:p w14:paraId="660BD138" w14:textId="77777777" w:rsidR="008D029D" w:rsidRPr="008D029D" w:rsidRDefault="008D029D" w:rsidP="0099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D02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Дата регистрации уведомления </w:t>
            </w:r>
          </w:p>
        </w:tc>
        <w:tc>
          <w:tcPr>
            <w:tcW w:w="1996" w:type="dxa"/>
          </w:tcPr>
          <w:p w14:paraId="6E664E9F" w14:textId="77777777" w:rsidR="008D029D" w:rsidRPr="008D029D" w:rsidRDefault="008D029D" w:rsidP="0099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D02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имя, отчество (при наличии), наименование должности лица, предоставившего уведомления  </w:t>
            </w:r>
          </w:p>
        </w:tc>
        <w:tc>
          <w:tcPr>
            <w:tcW w:w="1670" w:type="dxa"/>
          </w:tcPr>
          <w:p w14:paraId="65E31E93" w14:textId="77777777" w:rsidR="008D029D" w:rsidRPr="008D029D" w:rsidRDefault="008D029D" w:rsidP="0099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D029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имя, отчество (при наличии), наименование должности лица, принявшего уведомление  </w:t>
            </w:r>
          </w:p>
        </w:tc>
        <w:tc>
          <w:tcPr>
            <w:tcW w:w="2933" w:type="dxa"/>
          </w:tcPr>
          <w:p w14:paraId="5518CE22" w14:textId="77777777" w:rsidR="008D029D" w:rsidRPr="008D029D" w:rsidRDefault="008D029D" w:rsidP="0099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Отметка выдаче копии уведомления (копию получил, подпись лица, предоставившего уведомление) либо о направлении копии уведомления по почте)</w:t>
            </w:r>
          </w:p>
        </w:tc>
        <w:tc>
          <w:tcPr>
            <w:tcW w:w="3544" w:type="dxa"/>
          </w:tcPr>
          <w:p w14:paraId="33A8DB4C" w14:textId="77777777" w:rsidR="008D029D" w:rsidRPr="008D029D" w:rsidRDefault="008D029D" w:rsidP="00993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Дата передачи уведомления в комиссию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8D029D" w14:paraId="20ABE9B1" w14:textId="77777777" w:rsidTr="0099342C">
        <w:tc>
          <w:tcPr>
            <w:tcW w:w="2045" w:type="dxa"/>
          </w:tcPr>
          <w:p w14:paraId="2AD86278" w14:textId="77777777" w:rsidR="008D029D" w:rsidRDefault="008D029D" w:rsidP="003B1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57" w:type="dxa"/>
          </w:tcPr>
          <w:p w14:paraId="4A465043" w14:textId="77777777" w:rsidR="008D029D" w:rsidRDefault="008D029D" w:rsidP="003B1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96" w:type="dxa"/>
          </w:tcPr>
          <w:p w14:paraId="0681FCCD" w14:textId="77777777" w:rsidR="008D029D" w:rsidRDefault="008D029D" w:rsidP="003B1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70" w:type="dxa"/>
          </w:tcPr>
          <w:p w14:paraId="43CBEB83" w14:textId="77777777" w:rsidR="008D029D" w:rsidRDefault="008D029D" w:rsidP="003B1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33" w:type="dxa"/>
          </w:tcPr>
          <w:p w14:paraId="0116CC6C" w14:textId="77777777" w:rsidR="008D029D" w:rsidRDefault="008D029D" w:rsidP="003B1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544" w:type="dxa"/>
          </w:tcPr>
          <w:p w14:paraId="62ACF7D1" w14:textId="77777777" w:rsidR="008D029D" w:rsidRDefault="008D029D" w:rsidP="003B11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14:paraId="7E30E54B" w14:textId="77777777" w:rsidR="008D029D" w:rsidRPr="005908D2" w:rsidRDefault="008D029D" w:rsidP="003B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8D029D" w:rsidRPr="005908D2" w:rsidSect="0099342C">
      <w:pgSz w:w="16838" w:h="11906" w:orient="landscape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644D" w14:textId="77777777" w:rsidR="004B3965" w:rsidRDefault="004B3965" w:rsidP="004B3965">
      <w:pPr>
        <w:spacing w:after="0" w:line="240" w:lineRule="auto"/>
      </w:pPr>
      <w:r>
        <w:separator/>
      </w:r>
    </w:p>
  </w:endnote>
  <w:endnote w:type="continuationSeparator" w:id="0">
    <w:p w14:paraId="55EBE3F2" w14:textId="77777777" w:rsidR="004B3965" w:rsidRDefault="004B3965" w:rsidP="004B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5EB7" w14:textId="77777777" w:rsidR="004B3965" w:rsidRDefault="004B3965" w:rsidP="004B3965">
      <w:pPr>
        <w:spacing w:after="0" w:line="240" w:lineRule="auto"/>
      </w:pPr>
      <w:r>
        <w:separator/>
      </w:r>
    </w:p>
  </w:footnote>
  <w:footnote w:type="continuationSeparator" w:id="0">
    <w:p w14:paraId="0C242F00" w14:textId="77777777" w:rsidR="004B3965" w:rsidRDefault="004B3965" w:rsidP="004B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6E21" w14:textId="77777777" w:rsidR="00FC63AC" w:rsidRDefault="00FC63AC">
    <w:pPr>
      <w:pStyle w:val="a7"/>
      <w:jc w:val="right"/>
    </w:pPr>
  </w:p>
  <w:p w14:paraId="741DB4C9" w14:textId="77777777" w:rsidR="004B3965" w:rsidRDefault="004B39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514558"/>
      <w:docPartObj>
        <w:docPartGallery w:val="Page Numbers (Top of Page)"/>
        <w:docPartUnique/>
      </w:docPartObj>
    </w:sdtPr>
    <w:sdtEndPr/>
    <w:sdtContent>
      <w:p w14:paraId="469B475A" w14:textId="77777777" w:rsidR="003905CB" w:rsidRDefault="003905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0D2175" w14:textId="77777777" w:rsidR="00FC63AC" w:rsidRDefault="00FC6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6D0"/>
    <w:multiLevelType w:val="hybridMultilevel"/>
    <w:tmpl w:val="59DA6F14"/>
    <w:lvl w:ilvl="0" w:tplc="A606D6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C1520"/>
    <w:multiLevelType w:val="hybridMultilevel"/>
    <w:tmpl w:val="B232A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1B99"/>
    <w:multiLevelType w:val="hybridMultilevel"/>
    <w:tmpl w:val="38C0A722"/>
    <w:lvl w:ilvl="0" w:tplc="76C62E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5651300D"/>
    <w:multiLevelType w:val="hybridMultilevel"/>
    <w:tmpl w:val="6D387C96"/>
    <w:lvl w:ilvl="0" w:tplc="BD18C6A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B333D"/>
    <w:multiLevelType w:val="hybridMultilevel"/>
    <w:tmpl w:val="1F3E0166"/>
    <w:lvl w:ilvl="0" w:tplc="4BF8E6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74D34"/>
    <w:multiLevelType w:val="hybridMultilevel"/>
    <w:tmpl w:val="B7942ED8"/>
    <w:lvl w:ilvl="0" w:tplc="E8C21C1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F17ABA"/>
    <w:multiLevelType w:val="multilevel"/>
    <w:tmpl w:val="1DCA1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9424CA"/>
    <w:multiLevelType w:val="hybridMultilevel"/>
    <w:tmpl w:val="046022A8"/>
    <w:lvl w:ilvl="0" w:tplc="C40A38D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79"/>
    <w:rsid w:val="00161AA6"/>
    <w:rsid w:val="002701E2"/>
    <w:rsid w:val="00353621"/>
    <w:rsid w:val="003905CB"/>
    <w:rsid w:val="003B1189"/>
    <w:rsid w:val="004B3965"/>
    <w:rsid w:val="004F601B"/>
    <w:rsid w:val="00545491"/>
    <w:rsid w:val="005708AF"/>
    <w:rsid w:val="005908D2"/>
    <w:rsid w:val="005A7EF6"/>
    <w:rsid w:val="006E6079"/>
    <w:rsid w:val="00730D17"/>
    <w:rsid w:val="00792194"/>
    <w:rsid w:val="0080041C"/>
    <w:rsid w:val="008D029D"/>
    <w:rsid w:val="0099342C"/>
    <w:rsid w:val="00C56448"/>
    <w:rsid w:val="00C973E9"/>
    <w:rsid w:val="00CF0E4C"/>
    <w:rsid w:val="00DA7510"/>
    <w:rsid w:val="00DC1EA7"/>
    <w:rsid w:val="00E16D1D"/>
    <w:rsid w:val="00ED4A19"/>
    <w:rsid w:val="00F01CF4"/>
    <w:rsid w:val="00FC63AC"/>
    <w:rsid w:val="00F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89F72D"/>
  <w15:chartTrackingRefBased/>
  <w15:docId w15:val="{145FE2AD-D599-4199-AA21-FB6B0D1A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60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079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List Paragraph"/>
    <w:basedOn w:val="a"/>
    <w:uiPriority w:val="34"/>
    <w:qFormat/>
    <w:rsid w:val="0080041C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3B118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1189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Normal (Web)"/>
    <w:basedOn w:val="a"/>
    <w:uiPriority w:val="99"/>
    <w:semiHidden/>
    <w:unhideWhenUsed/>
    <w:rsid w:val="00ED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4A19"/>
    <w:rPr>
      <w:color w:val="0000FF"/>
      <w:u w:val="single"/>
    </w:rPr>
  </w:style>
  <w:style w:type="character" w:customStyle="1" w:styleId="fontstyle01">
    <w:name w:val="fontstyle01"/>
    <w:basedOn w:val="a0"/>
    <w:rsid w:val="00E16D1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6">
    <w:name w:val="Table Grid"/>
    <w:basedOn w:val="a1"/>
    <w:uiPriority w:val="39"/>
    <w:rsid w:val="008D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965"/>
  </w:style>
  <w:style w:type="paragraph" w:styleId="a9">
    <w:name w:val="footer"/>
    <w:basedOn w:val="a"/>
    <w:link w:val="aa"/>
    <w:uiPriority w:val="99"/>
    <w:unhideWhenUsed/>
    <w:rsid w:val="004B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3965"/>
  </w:style>
  <w:style w:type="paragraph" w:styleId="ab">
    <w:name w:val="Balloon Text"/>
    <w:basedOn w:val="a"/>
    <w:link w:val="ac"/>
    <w:uiPriority w:val="99"/>
    <w:semiHidden/>
    <w:unhideWhenUsed/>
    <w:rsid w:val="00FC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Логоминова Лариса Николаевна</dc:creator>
  <cp:keywords/>
  <dc:description/>
  <cp:lastModifiedBy>ПравПортал</cp:lastModifiedBy>
  <cp:revision>2</cp:revision>
  <cp:lastPrinted>2021-06-15T01:55:00Z</cp:lastPrinted>
  <dcterms:created xsi:type="dcterms:W3CDTF">2021-07-02T06:16:00Z</dcterms:created>
  <dcterms:modified xsi:type="dcterms:W3CDTF">2021-07-02T06:16:00Z</dcterms:modified>
</cp:coreProperties>
</file>