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9A" w:rsidRDefault="00F7519A" w:rsidP="006E5526">
      <w:pPr>
        <w:spacing w:after="0" w:line="240" w:lineRule="auto"/>
        <w:ind w:left="8363" w:right="-3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5EA9">
        <w:rPr>
          <w:rFonts w:ascii="Times New Roman" w:hAnsi="Times New Roman" w:cs="Times New Roman"/>
          <w:sz w:val="28"/>
          <w:szCs w:val="28"/>
        </w:rPr>
        <w:t>3</w:t>
      </w:r>
    </w:p>
    <w:p w:rsidR="008C45A8" w:rsidRPr="0030353F" w:rsidRDefault="008C45A8" w:rsidP="006E5526">
      <w:pPr>
        <w:spacing w:after="0" w:line="240" w:lineRule="auto"/>
        <w:ind w:left="8363" w:right="-173"/>
        <w:contextualSpacing/>
        <w:rPr>
          <w:rFonts w:ascii="Times New Roman" w:hAnsi="Times New Roman" w:cs="Times New Roman"/>
          <w:sz w:val="28"/>
          <w:szCs w:val="28"/>
        </w:rPr>
      </w:pPr>
      <w:r w:rsidRPr="0030353F">
        <w:rPr>
          <w:rFonts w:ascii="Times New Roman" w:hAnsi="Times New Roman" w:cs="Times New Roman"/>
          <w:sz w:val="28"/>
          <w:szCs w:val="28"/>
        </w:rPr>
        <w:t>к Программе «Комплексные меры по профилактике</w:t>
      </w:r>
      <w:r w:rsidR="00817181">
        <w:rPr>
          <w:rFonts w:ascii="Times New Roman" w:hAnsi="Times New Roman" w:cs="Times New Roman"/>
          <w:sz w:val="28"/>
          <w:szCs w:val="28"/>
        </w:rPr>
        <w:br/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0353F">
        <w:rPr>
          <w:rFonts w:ascii="Times New Roman" w:hAnsi="Times New Roman" w:cs="Times New Roman"/>
          <w:sz w:val="28"/>
          <w:szCs w:val="28"/>
          <w:lang w:eastAsia="ru-RU"/>
        </w:rPr>
        <w:t xml:space="preserve">и психотропных веществ </w:t>
      </w:r>
      <w:r w:rsidRPr="0030353F">
        <w:rPr>
          <w:rFonts w:ascii="Times New Roman" w:hAnsi="Times New Roman" w:cs="Times New Roman"/>
          <w:sz w:val="28"/>
          <w:szCs w:val="28"/>
        </w:rPr>
        <w:t>в городе Барнауле»</w:t>
      </w:r>
    </w:p>
    <w:p w:rsidR="00DF4694" w:rsidRDefault="00DF4694" w:rsidP="00EB7C6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44B" w:rsidRPr="00EB7C6F" w:rsidRDefault="00B8444B" w:rsidP="00EB7C6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19A" w:rsidRDefault="00AB5666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C6F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C936F0" w:rsidRPr="00EB7C6F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C6F">
        <w:rPr>
          <w:rFonts w:ascii="Times New Roman" w:hAnsi="Times New Roman" w:cs="Times New Roman"/>
          <w:sz w:val="28"/>
          <w:szCs w:val="28"/>
        </w:rPr>
        <w:t xml:space="preserve">расчета значений </w:t>
      </w:r>
      <w:r w:rsidR="00EB7C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EB7C6F">
        <w:rPr>
          <w:rFonts w:ascii="Times New Roman" w:hAnsi="Times New Roman" w:cs="Times New Roman"/>
          <w:sz w:val="28"/>
          <w:szCs w:val="28"/>
        </w:rPr>
        <w:t>индикаторов Программы</w:t>
      </w:r>
    </w:p>
    <w:p w:rsidR="00C936F0" w:rsidRPr="00EB7C6F" w:rsidRDefault="00C936F0" w:rsidP="00EB7C6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2" w:type="dxa"/>
        <w:jc w:val="center"/>
        <w:tblInd w:w="-12" w:type="dxa"/>
        <w:tblLayout w:type="fixed"/>
        <w:tblLook w:val="04A0" w:firstRow="1" w:lastRow="0" w:firstColumn="1" w:lastColumn="0" w:noHBand="0" w:noVBand="1"/>
      </w:tblPr>
      <w:tblGrid>
        <w:gridCol w:w="120"/>
        <w:gridCol w:w="454"/>
        <w:gridCol w:w="113"/>
        <w:gridCol w:w="3856"/>
        <w:gridCol w:w="113"/>
        <w:gridCol w:w="4849"/>
        <w:gridCol w:w="113"/>
        <w:gridCol w:w="5223"/>
        <w:gridCol w:w="21"/>
      </w:tblGrid>
      <w:tr w:rsidR="00C936F0" w:rsidRPr="00300FE7" w:rsidTr="006034F0">
        <w:trPr>
          <w:gridAfter w:val="1"/>
          <w:wAfter w:w="21" w:type="dxa"/>
          <w:jc w:val="center"/>
        </w:trPr>
        <w:tc>
          <w:tcPr>
            <w:tcW w:w="574" w:type="dxa"/>
            <w:gridSpan w:val="2"/>
            <w:tcBorders>
              <w:bottom w:val="nil"/>
            </w:tcBorders>
          </w:tcPr>
          <w:p w:rsidR="00C936F0" w:rsidRPr="00300FE7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36F0" w:rsidRPr="00300FE7" w:rsidRDefault="00C936F0" w:rsidP="00EB7C6F">
            <w:pPr>
              <w:tabs>
                <w:tab w:val="left" w:pos="851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0F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0F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C936F0" w:rsidRPr="00300FE7" w:rsidRDefault="00C936F0" w:rsidP="00DD5E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t xml:space="preserve">целевого </w:t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br/>
            </w:r>
            <w:r w:rsidRPr="00300FE7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gridSpan w:val="2"/>
            <w:tcBorders>
              <w:bottom w:val="nil"/>
            </w:tcBorders>
          </w:tcPr>
          <w:p w:rsidR="00C936F0" w:rsidRPr="00300FE7" w:rsidRDefault="00DD5EA1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расчета</w:t>
            </w:r>
          </w:p>
          <w:p w:rsidR="00C936F0" w:rsidRPr="00300FE7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t xml:space="preserve">целевого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C8" w:rsidRPr="00300FE7">
              <w:rPr>
                <w:rFonts w:ascii="Times New Roman" w:hAnsi="Times New Roman"/>
                <w:sz w:val="24"/>
                <w:szCs w:val="24"/>
              </w:rPr>
              <w:br/>
            </w:r>
            <w:r w:rsidR="00DD5EA1" w:rsidRPr="00300FE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336" w:type="dxa"/>
            <w:gridSpan w:val="2"/>
            <w:tcBorders>
              <w:bottom w:val="nil"/>
            </w:tcBorders>
          </w:tcPr>
          <w:p w:rsidR="00C936F0" w:rsidRPr="00300FE7" w:rsidRDefault="008E11FD" w:rsidP="000323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="000323BD" w:rsidRPr="00300FE7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, необходимых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br/>
              <w:t>для расчета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я целевого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br/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r w:rsidR="000323BD" w:rsidRPr="00300FE7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C936F0" w:rsidRPr="00300FE7" w:rsidTr="006034F0">
        <w:trPr>
          <w:gridAfter w:val="1"/>
          <w:wAfter w:w="21" w:type="dxa"/>
          <w:tblHeader/>
          <w:jc w:val="center"/>
        </w:trPr>
        <w:tc>
          <w:tcPr>
            <w:tcW w:w="574" w:type="dxa"/>
            <w:gridSpan w:val="2"/>
          </w:tcPr>
          <w:p w:rsidR="00C936F0" w:rsidRPr="00300FE7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C936F0" w:rsidRPr="00300FE7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</w:tcPr>
          <w:p w:rsidR="00C936F0" w:rsidRPr="00300FE7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6" w:type="dxa"/>
            <w:gridSpan w:val="2"/>
          </w:tcPr>
          <w:p w:rsidR="00C936F0" w:rsidRPr="00300FE7" w:rsidRDefault="00C936F0" w:rsidP="00EB7C6F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3081" w:rsidRPr="00300FE7" w:rsidTr="006034F0">
        <w:trPr>
          <w:gridAfter w:val="1"/>
          <w:wAfter w:w="21" w:type="dxa"/>
          <w:jc w:val="center"/>
        </w:trPr>
        <w:tc>
          <w:tcPr>
            <w:tcW w:w="574" w:type="dxa"/>
            <w:gridSpan w:val="2"/>
          </w:tcPr>
          <w:p w:rsidR="00693081" w:rsidRPr="00300FE7" w:rsidRDefault="00693081" w:rsidP="00693081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3081" w:rsidRPr="000D7879" w:rsidRDefault="000D7879" w:rsidP="00A01873">
            <w:pPr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879">
              <w:rPr>
                <w:rStyle w:val="FontStyle16"/>
                <w:sz w:val="24"/>
                <w:szCs w:val="24"/>
              </w:rPr>
              <w:t>Доля граждан в возрасте от 14 до 35 лет, проживающих на территории города Барнаула, вовле</w:t>
            </w:r>
            <w:r w:rsidRPr="000D7879">
              <w:rPr>
                <w:rStyle w:val="FontStyle16"/>
                <w:sz w:val="24"/>
                <w:szCs w:val="24"/>
              </w:rPr>
              <w:softHyphen/>
              <w:t>ченных в профилактические мероприятия, по отношению к общей численности жителей гор</w:t>
            </w:r>
            <w:r w:rsidR="00A01873">
              <w:rPr>
                <w:rStyle w:val="FontStyle16"/>
                <w:sz w:val="24"/>
                <w:szCs w:val="24"/>
              </w:rPr>
              <w:t xml:space="preserve">ода Барнаула в возрасте </w:t>
            </w:r>
            <w:r w:rsidR="00B14019">
              <w:rPr>
                <w:rStyle w:val="FontStyle16"/>
                <w:sz w:val="24"/>
                <w:szCs w:val="24"/>
              </w:rPr>
              <w:br/>
            </w:r>
            <w:r w:rsidRPr="000D7879">
              <w:rPr>
                <w:rStyle w:val="FontStyle16"/>
                <w:sz w:val="24"/>
                <w:szCs w:val="24"/>
              </w:rPr>
              <w:t>от 14 до 35 лет</w:t>
            </w:r>
          </w:p>
        </w:tc>
        <w:tc>
          <w:tcPr>
            <w:tcW w:w="4962" w:type="dxa"/>
            <w:gridSpan w:val="2"/>
          </w:tcPr>
          <w:p w:rsidR="00123643" w:rsidRPr="00B14019" w:rsidRDefault="0016643F" w:rsidP="00B40734">
            <w:pPr>
              <w:tabs>
                <w:tab w:val="left" w:pos="851"/>
              </w:tabs>
              <w:ind w:hanging="6"/>
              <w:jc w:val="both"/>
              <w:rPr>
                <w:rStyle w:val="FontStyle16"/>
                <w:sz w:val="24"/>
                <w:szCs w:val="24"/>
              </w:rPr>
            </w:pPr>
            <w:r w:rsidRPr="00B14019">
              <w:rPr>
                <w:rStyle w:val="FontStyle16"/>
                <w:sz w:val="24"/>
                <w:szCs w:val="24"/>
              </w:rPr>
              <w:t>Процентное соотношение количества гра</w:t>
            </w:r>
            <w:r w:rsidRPr="00B14019">
              <w:rPr>
                <w:rStyle w:val="FontStyle16"/>
                <w:sz w:val="24"/>
                <w:szCs w:val="24"/>
              </w:rPr>
              <w:t>ж</w:t>
            </w:r>
            <w:r w:rsidRPr="00B14019">
              <w:rPr>
                <w:rStyle w:val="FontStyle16"/>
                <w:sz w:val="24"/>
                <w:szCs w:val="24"/>
              </w:rPr>
              <w:t>дан</w:t>
            </w:r>
            <w:r w:rsidR="00F7519A" w:rsidRPr="00B14019">
              <w:rPr>
                <w:rStyle w:val="FontStyle16"/>
                <w:sz w:val="24"/>
                <w:szCs w:val="24"/>
              </w:rPr>
              <w:t xml:space="preserve"> в возрасте от 14 до 3</w:t>
            </w:r>
            <w:r w:rsidR="007C7C35" w:rsidRPr="00B14019">
              <w:rPr>
                <w:rStyle w:val="FontStyle16"/>
                <w:sz w:val="24"/>
                <w:szCs w:val="24"/>
              </w:rPr>
              <w:t>5</w:t>
            </w:r>
            <w:r w:rsidR="00F7519A" w:rsidRPr="00B14019">
              <w:rPr>
                <w:rStyle w:val="FontStyle16"/>
                <w:sz w:val="24"/>
                <w:szCs w:val="24"/>
              </w:rPr>
              <w:t xml:space="preserve"> </w:t>
            </w:r>
            <w:r w:rsidR="0064106B" w:rsidRPr="00B14019">
              <w:rPr>
                <w:rStyle w:val="FontStyle16"/>
                <w:sz w:val="24"/>
                <w:szCs w:val="24"/>
              </w:rPr>
              <w:t>лет</w:t>
            </w:r>
            <w:r w:rsidR="00B14019" w:rsidRPr="00B14019">
              <w:rPr>
                <w:rStyle w:val="FontStyle16"/>
                <w:sz w:val="24"/>
                <w:szCs w:val="24"/>
              </w:rPr>
              <w:t xml:space="preserve"> проживающих на территории города Барнаула</w:t>
            </w:r>
            <w:r w:rsidR="0064106B" w:rsidRPr="00B14019">
              <w:rPr>
                <w:rStyle w:val="FontStyle16"/>
                <w:sz w:val="24"/>
                <w:szCs w:val="24"/>
              </w:rPr>
              <w:t>, вовлеченных</w:t>
            </w:r>
            <w:r w:rsidRPr="00B14019">
              <w:rPr>
                <w:rStyle w:val="FontStyle16"/>
                <w:sz w:val="24"/>
                <w:szCs w:val="24"/>
              </w:rPr>
              <w:t xml:space="preserve"> </w:t>
            </w:r>
            <w:r w:rsidR="00B40734">
              <w:rPr>
                <w:rStyle w:val="FontStyle16"/>
                <w:sz w:val="24"/>
                <w:szCs w:val="24"/>
              </w:rPr>
              <w:t xml:space="preserve">в </w:t>
            </w:r>
            <w:r w:rsidRPr="00B14019">
              <w:rPr>
                <w:rStyle w:val="FontStyle16"/>
                <w:sz w:val="24"/>
                <w:szCs w:val="24"/>
              </w:rPr>
              <w:t xml:space="preserve">профилактические мероприятия, </w:t>
            </w:r>
            <w:r w:rsidR="00A433D9" w:rsidRPr="00B14019">
              <w:rPr>
                <w:rStyle w:val="FontStyle16"/>
                <w:sz w:val="24"/>
                <w:szCs w:val="24"/>
              </w:rPr>
              <w:t>к</w:t>
            </w:r>
            <w:r w:rsidRPr="00B14019">
              <w:rPr>
                <w:rStyle w:val="FontStyle16"/>
                <w:sz w:val="24"/>
                <w:szCs w:val="24"/>
              </w:rPr>
              <w:t xml:space="preserve"> общей численности </w:t>
            </w:r>
            <w:r w:rsidR="00B14019" w:rsidRPr="00B14019">
              <w:rPr>
                <w:rStyle w:val="FontStyle16"/>
                <w:sz w:val="24"/>
                <w:szCs w:val="24"/>
              </w:rPr>
              <w:t>жителей города Барнаула в во</w:t>
            </w:r>
            <w:r w:rsidR="00B14019" w:rsidRPr="00B14019">
              <w:rPr>
                <w:rStyle w:val="FontStyle16"/>
                <w:sz w:val="24"/>
                <w:szCs w:val="24"/>
              </w:rPr>
              <w:t>з</w:t>
            </w:r>
            <w:r w:rsidR="00B14019" w:rsidRPr="00B14019">
              <w:rPr>
                <w:rStyle w:val="FontStyle16"/>
                <w:sz w:val="24"/>
                <w:szCs w:val="24"/>
              </w:rPr>
              <w:t xml:space="preserve">расте </w:t>
            </w:r>
            <w:r w:rsidRPr="00B14019">
              <w:rPr>
                <w:rStyle w:val="FontStyle16"/>
                <w:sz w:val="24"/>
                <w:szCs w:val="24"/>
              </w:rPr>
              <w:t xml:space="preserve"> от 14 до 3</w:t>
            </w:r>
            <w:r w:rsidR="007C7C35" w:rsidRPr="00B14019">
              <w:rPr>
                <w:rStyle w:val="FontStyle16"/>
                <w:sz w:val="24"/>
                <w:szCs w:val="24"/>
              </w:rPr>
              <w:t>5</w:t>
            </w:r>
            <w:r w:rsidR="00B14019" w:rsidRPr="00B14019">
              <w:rPr>
                <w:rStyle w:val="FontStyle16"/>
                <w:sz w:val="24"/>
                <w:szCs w:val="24"/>
              </w:rPr>
              <w:t xml:space="preserve"> лет</w:t>
            </w:r>
            <w:r w:rsidR="00EC38B9">
              <w:rPr>
                <w:rStyle w:val="FontStyle16"/>
                <w:sz w:val="24"/>
                <w:szCs w:val="24"/>
              </w:rPr>
              <w:t>.</w:t>
            </w:r>
            <w:r w:rsidR="00123643" w:rsidRPr="00B14019">
              <w:rPr>
                <w:rStyle w:val="FontStyle16"/>
                <w:sz w:val="24"/>
                <w:szCs w:val="24"/>
              </w:rPr>
              <w:t xml:space="preserve"> </w:t>
            </w:r>
          </w:p>
          <w:p w:rsidR="00FC1E54" w:rsidRPr="00300FE7" w:rsidRDefault="00123643" w:rsidP="00B1401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Style w:val="FontStyle16"/>
                <w:sz w:val="24"/>
                <w:szCs w:val="24"/>
              </w:rPr>
              <w:t xml:space="preserve">Расчет </w:t>
            </w:r>
            <w:r w:rsidR="00E04CE0" w:rsidRPr="00300FE7">
              <w:rPr>
                <w:rFonts w:ascii="Times New Roman" w:hAnsi="Times New Roman"/>
                <w:sz w:val="24"/>
                <w:szCs w:val="24"/>
              </w:rPr>
              <w:t>целевого индикатора</w:t>
            </w:r>
            <w:r w:rsid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CE0" w:rsidRPr="00300FE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E04CE0" w:rsidRPr="00300FE7">
              <w:rPr>
                <w:rStyle w:val="FontStyle16"/>
                <w:sz w:val="24"/>
                <w:szCs w:val="24"/>
              </w:rPr>
              <w:t xml:space="preserve"> </w:t>
            </w:r>
            <w:r w:rsidR="000E1EF9">
              <w:rPr>
                <w:rStyle w:val="FontStyle16"/>
                <w:sz w:val="24"/>
                <w:szCs w:val="24"/>
              </w:rPr>
              <w:br/>
            </w:r>
            <w:r w:rsidR="00E04CE0" w:rsidRPr="00300FE7">
              <w:rPr>
                <w:rStyle w:val="FontStyle16"/>
                <w:sz w:val="24"/>
                <w:szCs w:val="24"/>
              </w:rPr>
              <w:t>осуществляет комитет</w:t>
            </w:r>
            <w:r w:rsidRPr="00300FE7">
              <w:rPr>
                <w:rStyle w:val="FontStyle16"/>
                <w:sz w:val="24"/>
                <w:szCs w:val="24"/>
              </w:rPr>
              <w:t xml:space="preserve"> по образованию </w:t>
            </w:r>
            <w:r w:rsidR="00023E12" w:rsidRPr="00300FE7">
              <w:rPr>
                <w:rStyle w:val="FontStyle16"/>
                <w:sz w:val="24"/>
                <w:szCs w:val="24"/>
              </w:rPr>
              <w:t>гор</w:t>
            </w:r>
            <w:r w:rsidR="00023E12" w:rsidRPr="00300FE7">
              <w:rPr>
                <w:rStyle w:val="FontStyle16"/>
                <w:sz w:val="24"/>
                <w:szCs w:val="24"/>
              </w:rPr>
              <w:t>о</w:t>
            </w:r>
            <w:r w:rsidR="00023E12" w:rsidRPr="00300FE7">
              <w:rPr>
                <w:rStyle w:val="FontStyle16"/>
                <w:sz w:val="24"/>
                <w:szCs w:val="24"/>
              </w:rPr>
              <w:t>да Барнаула</w:t>
            </w:r>
          </w:p>
        </w:tc>
        <w:tc>
          <w:tcPr>
            <w:tcW w:w="5336" w:type="dxa"/>
            <w:gridSpan w:val="2"/>
          </w:tcPr>
          <w:p w:rsidR="00693081" w:rsidRPr="00300FE7" w:rsidRDefault="006E3894" w:rsidP="007C7C3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>предоставленная соисполнител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>я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>ми,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 участниками Программы в комитет по образов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а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 w:rsidR="000E1EF9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 xml:space="preserve">Барнаула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ежегодно до </w:t>
            </w:r>
            <w:r w:rsidR="00B70919">
              <w:rPr>
                <w:rFonts w:ascii="Times New Roman" w:hAnsi="Times New Roman"/>
                <w:sz w:val="24"/>
                <w:szCs w:val="24"/>
              </w:rPr>
              <w:br/>
            </w:r>
            <w:r w:rsidRPr="00300FE7"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="000E1EF9">
              <w:rPr>
                <w:rFonts w:ascii="Times New Roman" w:hAnsi="Times New Roman"/>
                <w:sz w:val="24"/>
                <w:szCs w:val="24"/>
              </w:rPr>
              <w:t xml:space="preserve"> и до 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>20 июля,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23E12" w:rsidRPr="00300FE7">
              <w:rPr>
                <w:rFonts w:ascii="Times New Roman" w:hAnsi="Times New Roman"/>
                <w:sz w:val="24"/>
                <w:szCs w:val="24"/>
              </w:rPr>
              <w:t>содержащая</w:t>
            </w:r>
            <w:r w:rsidR="00FC1E54" w:rsidRPr="00300FE7">
              <w:rPr>
                <w:rFonts w:ascii="Times New Roman" w:hAnsi="Times New Roman"/>
                <w:sz w:val="24"/>
                <w:szCs w:val="24"/>
              </w:rPr>
              <w:t xml:space="preserve"> сведения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FC1E54" w:rsidRPr="00300FE7">
              <w:rPr>
                <w:rFonts w:ascii="Times New Roman" w:hAnsi="Times New Roman"/>
                <w:sz w:val="24"/>
                <w:szCs w:val="24"/>
              </w:rPr>
              <w:t>ч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>исл</w:t>
            </w:r>
            <w:r w:rsidR="00FC1E54" w:rsidRPr="00300FE7">
              <w:rPr>
                <w:rFonts w:ascii="Times New Roman" w:hAnsi="Times New Roman"/>
                <w:sz w:val="24"/>
                <w:szCs w:val="24"/>
              </w:rPr>
              <w:t>е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F7519A" w:rsidRPr="00300F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7519A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возрасте от 14 до 3</w:t>
            </w:r>
            <w:r w:rsidR="007C7C35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7519A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 w:rsidR="00786947" w:rsidRPr="00300F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444B" w:rsidRPr="00300FE7">
              <w:rPr>
                <w:rFonts w:ascii="Times New Roman" w:hAnsi="Times New Roman"/>
                <w:sz w:val="24"/>
                <w:szCs w:val="24"/>
              </w:rPr>
              <w:br/>
            </w:r>
            <w:r w:rsidR="00786947" w:rsidRPr="00300FE7">
              <w:rPr>
                <w:rFonts w:ascii="Times New Roman" w:hAnsi="Times New Roman"/>
                <w:sz w:val="24"/>
                <w:szCs w:val="24"/>
              </w:rPr>
              <w:t>проживающих на территории города Барнаула,</w:t>
            </w:r>
            <w:r w:rsidR="00693081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участвующих </w:t>
            </w:r>
            <w:r w:rsidR="00786947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в профилактических мероприят</w:t>
            </w:r>
            <w:r w:rsidR="00786947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86947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</w:p>
        </w:tc>
      </w:tr>
      <w:tr w:rsidR="00693081" w:rsidRPr="00300FE7" w:rsidTr="006034F0">
        <w:trPr>
          <w:gridAfter w:val="1"/>
          <w:wAfter w:w="21" w:type="dxa"/>
          <w:trHeight w:val="560"/>
          <w:jc w:val="center"/>
        </w:trPr>
        <w:tc>
          <w:tcPr>
            <w:tcW w:w="574" w:type="dxa"/>
            <w:gridSpan w:val="2"/>
          </w:tcPr>
          <w:p w:rsidR="00693081" w:rsidRPr="00300FE7" w:rsidRDefault="00693081" w:rsidP="00693081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3081" w:rsidRPr="00300FE7" w:rsidRDefault="00693081" w:rsidP="00693081">
            <w:pPr>
              <w:ind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0FE7">
              <w:rPr>
                <w:rStyle w:val="FontStyle16"/>
                <w:sz w:val="24"/>
                <w:szCs w:val="24"/>
              </w:rPr>
              <w:t>Количество муниципальных общ</w:t>
            </w:r>
            <w:r w:rsidRPr="00300FE7">
              <w:rPr>
                <w:rStyle w:val="FontStyle16"/>
                <w:sz w:val="24"/>
                <w:szCs w:val="24"/>
              </w:rPr>
              <w:t>е</w:t>
            </w:r>
            <w:r w:rsidRPr="00300FE7">
              <w:rPr>
                <w:rStyle w:val="FontStyle16"/>
                <w:sz w:val="24"/>
                <w:szCs w:val="24"/>
              </w:rPr>
              <w:t>образовательных организаций, ре</w:t>
            </w:r>
            <w:r w:rsidRPr="00300FE7">
              <w:rPr>
                <w:rStyle w:val="FontStyle16"/>
                <w:sz w:val="24"/>
                <w:szCs w:val="24"/>
              </w:rPr>
              <w:t>а</w:t>
            </w:r>
            <w:r w:rsidRPr="00300FE7">
              <w:rPr>
                <w:rStyle w:val="FontStyle16"/>
                <w:sz w:val="24"/>
                <w:szCs w:val="24"/>
              </w:rPr>
              <w:t>лизующих программы по проф</w:t>
            </w:r>
            <w:r w:rsidRPr="00300FE7">
              <w:rPr>
                <w:rStyle w:val="FontStyle16"/>
                <w:sz w:val="24"/>
                <w:szCs w:val="24"/>
              </w:rPr>
              <w:t>и</w:t>
            </w:r>
            <w:r w:rsidRPr="00300FE7">
              <w:rPr>
                <w:rStyle w:val="FontStyle16"/>
                <w:sz w:val="24"/>
                <w:szCs w:val="24"/>
              </w:rPr>
              <w:t>лактике потребления наркотических средств и психотропных веществ в городе Барнауле</w:t>
            </w:r>
          </w:p>
        </w:tc>
        <w:tc>
          <w:tcPr>
            <w:tcW w:w="4962" w:type="dxa"/>
            <w:gridSpan w:val="2"/>
          </w:tcPr>
          <w:p w:rsidR="00693081" w:rsidRPr="00300FE7" w:rsidRDefault="00693081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Абсолю</w:t>
            </w:r>
            <w:r w:rsidR="00300FE7">
              <w:rPr>
                <w:rFonts w:ascii="Times New Roman" w:hAnsi="Times New Roman"/>
                <w:sz w:val="24"/>
                <w:szCs w:val="24"/>
              </w:rPr>
              <w:t xml:space="preserve">тное число муниципальных </w:t>
            </w:r>
            <w:r w:rsidR="00B8444B" w:rsidRPr="00300FE7">
              <w:rPr>
                <w:rFonts w:ascii="Times New Roman" w:hAnsi="Times New Roman"/>
                <w:sz w:val="24"/>
                <w:szCs w:val="24"/>
              </w:rPr>
              <w:t>общео</w:t>
            </w:r>
            <w:r w:rsidR="00B8444B" w:rsidRPr="00300FE7">
              <w:rPr>
                <w:rFonts w:ascii="Times New Roman" w:hAnsi="Times New Roman"/>
                <w:sz w:val="24"/>
                <w:szCs w:val="24"/>
              </w:rPr>
              <w:t>б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разовательных организаций, реализующих программы по профилактике потребления наркотич</w:t>
            </w:r>
            <w:r w:rsidR="00B8444B" w:rsidRPr="00300FE7">
              <w:rPr>
                <w:rFonts w:ascii="Times New Roman" w:hAnsi="Times New Roman"/>
                <w:sz w:val="24"/>
                <w:szCs w:val="24"/>
              </w:rPr>
              <w:t xml:space="preserve">еских средств и психотропных </w:t>
            </w:r>
            <w:r w:rsidR="006E6A6E">
              <w:rPr>
                <w:rFonts w:ascii="Times New Roman" w:hAnsi="Times New Roman"/>
                <w:sz w:val="24"/>
                <w:szCs w:val="24"/>
              </w:rPr>
              <w:br/>
            </w:r>
            <w:r w:rsidR="00B8444B" w:rsidRPr="00300FE7">
              <w:rPr>
                <w:rFonts w:ascii="Times New Roman" w:hAnsi="Times New Roman"/>
                <w:sz w:val="24"/>
                <w:szCs w:val="24"/>
              </w:rPr>
              <w:t>ве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ществ</w:t>
            </w:r>
            <w:r w:rsidR="00BB544E" w:rsidRPr="00300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44E" w:rsidRPr="00300FE7" w:rsidRDefault="00462280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Style w:val="FontStyle16"/>
                <w:sz w:val="24"/>
                <w:szCs w:val="24"/>
              </w:rPr>
              <w:t xml:space="preserve">Расчет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целевого индикатора</w:t>
            </w:r>
            <w:r w:rsid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00FE7">
              <w:rPr>
                <w:rStyle w:val="FontStyle16"/>
                <w:sz w:val="24"/>
                <w:szCs w:val="24"/>
              </w:rPr>
              <w:t xml:space="preserve"> </w:t>
            </w:r>
            <w:r w:rsidR="000E1EF9">
              <w:rPr>
                <w:rStyle w:val="FontStyle16"/>
                <w:sz w:val="24"/>
                <w:szCs w:val="24"/>
              </w:rPr>
              <w:br/>
            </w:r>
            <w:r w:rsidRPr="00300FE7">
              <w:rPr>
                <w:rStyle w:val="FontStyle16"/>
                <w:sz w:val="24"/>
                <w:szCs w:val="24"/>
              </w:rPr>
              <w:t>осуществляет комитет по образованию гор</w:t>
            </w:r>
            <w:r w:rsidRPr="00300FE7">
              <w:rPr>
                <w:rStyle w:val="FontStyle16"/>
                <w:sz w:val="24"/>
                <w:szCs w:val="24"/>
              </w:rPr>
              <w:t>о</w:t>
            </w:r>
            <w:r w:rsidRPr="00300FE7">
              <w:rPr>
                <w:rStyle w:val="FontStyle16"/>
                <w:sz w:val="24"/>
                <w:szCs w:val="24"/>
              </w:rPr>
              <w:t>да Барнаула</w:t>
            </w:r>
          </w:p>
        </w:tc>
        <w:tc>
          <w:tcPr>
            <w:tcW w:w="5336" w:type="dxa"/>
            <w:gridSpan w:val="2"/>
          </w:tcPr>
          <w:p w:rsidR="00693081" w:rsidRPr="00300FE7" w:rsidRDefault="007606E5" w:rsidP="007606E5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123643" w:rsidRPr="00300FE7">
              <w:rPr>
                <w:rFonts w:ascii="Times New Roman" w:hAnsi="Times New Roman"/>
                <w:sz w:val="24"/>
                <w:szCs w:val="24"/>
              </w:rPr>
              <w:t xml:space="preserve"> о количестве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 xml:space="preserve"> муниципальных о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>б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>щеобразовательных организаций, реализующих программы по профилактике потребления нарк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 xml:space="preserve">тических </w:t>
            </w:r>
            <w:r w:rsidR="00B26FB3" w:rsidRPr="00300FE7">
              <w:rPr>
                <w:rFonts w:ascii="Times New Roman" w:hAnsi="Times New Roman"/>
                <w:sz w:val="24"/>
                <w:szCs w:val="24"/>
              </w:rPr>
              <w:t>средств и психотропн</w:t>
            </w:r>
            <w:r w:rsidR="00123643" w:rsidRPr="00300FE7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0E1EF9">
              <w:rPr>
                <w:rFonts w:ascii="Times New Roman" w:hAnsi="Times New Roman"/>
                <w:sz w:val="24"/>
                <w:szCs w:val="24"/>
              </w:rPr>
              <w:br/>
            </w:r>
            <w:r w:rsidR="00123643" w:rsidRPr="00300FE7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="00B26FB3" w:rsidRP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4CC" w:rsidRPr="00300FE7">
              <w:rPr>
                <w:rFonts w:ascii="Times New Roman" w:hAnsi="Times New Roman"/>
                <w:sz w:val="24"/>
                <w:szCs w:val="24"/>
              </w:rPr>
              <w:t>в отчетном году, полученн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ая</w:t>
            </w:r>
            <w:r w:rsidR="00866C1F" w:rsidRPr="00300FE7">
              <w:rPr>
                <w:rFonts w:ascii="Times New Roman" w:hAnsi="Times New Roman"/>
                <w:sz w:val="24"/>
                <w:szCs w:val="24"/>
              </w:rPr>
              <w:t xml:space="preserve"> комитетом по образованию города Барнаула</w:t>
            </w:r>
            <w:r w:rsidR="00B26FB3" w:rsidRP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DE">
              <w:rPr>
                <w:rFonts w:ascii="Times New Roman" w:hAnsi="Times New Roman"/>
                <w:sz w:val="24"/>
                <w:szCs w:val="24"/>
              </w:rPr>
              <w:br/>
            </w:r>
            <w:r w:rsidRPr="00300FE7">
              <w:rPr>
                <w:rFonts w:ascii="Times New Roman" w:hAnsi="Times New Roman"/>
                <w:sz w:val="24"/>
                <w:szCs w:val="24"/>
              </w:rPr>
              <w:t>в ходе</w:t>
            </w:r>
            <w:r w:rsidR="00B314CC" w:rsidRPr="00300FE7">
              <w:rPr>
                <w:rFonts w:ascii="Times New Roman" w:hAnsi="Times New Roman"/>
                <w:sz w:val="24"/>
                <w:szCs w:val="24"/>
              </w:rPr>
              <w:t xml:space="preserve"> реализации функции учредителя муниц</w:t>
            </w:r>
            <w:r w:rsidR="00B314CC" w:rsidRPr="00300FE7">
              <w:rPr>
                <w:rFonts w:ascii="Times New Roman" w:hAnsi="Times New Roman"/>
                <w:sz w:val="24"/>
                <w:szCs w:val="24"/>
              </w:rPr>
              <w:t>и</w:t>
            </w:r>
            <w:r w:rsidR="00B314CC" w:rsidRPr="00300FE7">
              <w:rPr>
                <w:rFonts w:ascii="Times New Roman" w:hAnsi="Times New Roman"/>
                <w:sz w:val="24"/>
                <w:szCs w:val="24"/>
              </w:rPr>
              <w:t>пальных общеобразовательных организаций</w:t>
            </w:r>
          </w:p>
        </w:tc>
      </w:tr>
      <w:tr w:rsidR="009053A7" w:rsidRPr="00300FE7" w:rsidTr="006034F0">
        <w:tblPrEx>
          <w:jc w:val="left"/>
        </w:tblPrEx>
        <w:trPr>
          <w:gridBefore w:val="1"/>
          <w:wBefore w:w="120" w:type="dxa"/>
        </w:trPr>
        <w:tc>
          <w:tcPr>
            <w:tcW w:w="567" w:type="dxa"/>
            <w:gridSpan w:val="2"/>
          </w:tcPr>
          <w:p w:rsidR="009053A7" w:rsidRPr="00300FE7" w:rsidRDefault="009053A7" w:rsidP="006E3406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gridSpan w:val="2"/>
          </w:tcPr>
          <w:p w:rsidR="009053A7" w:rsidRPr="00300FE7" w:rsidRDefault="009053A7" w:rsidP="006E3406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</w:tcPr>
          <w:p w:rsidR="009053A7" w:rsidRPr="00300FE7" w:rsidRDefault="009053A7" w:rsidP="006E3406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gridSpan w:val="2"/>
          </w:tcPr>
          <w:p w:rsidR="009053A7" w:rsidRPr="00300FE7" w:rsidRDefault="009053A7" w:rsidP="006E3406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36F0" w:rsidRPr="00300FE7" w:rsidTr="006034F0">
        <w:trPr>
          <w:gridAfter w:val="1"/>
          <w:wAfter w:w="21" w:type="dxa"/>
          <w:trHeight w:val="3101"/>
          <w:jc w:val="center"/>
        </w:trPr>
        <w:tc>
          <w:tcPr>
            <w:tcW w:w="574" w:type="dxa"/>
            <w:gridSpan w:val="2"/>
          </w:tcPr>
          <w:p w:rsidR="00C936F0" w:rsidRPr="00300FE7" w:rsidRDefault="00C936F0" w:rsidP="00EB7C6F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3</w:t>
            </w:r>
            <w:r w:rsidR="00693081" w:rsidRPr="00300F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C936F0" w:rsidRPr="00300FE7" w:rsidRDefault="00693081" w:rsidP="00693081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Доля несовершеннолетних, пр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шедших реабилитацию в рамках мероприятий индивидуальной пр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граммы реабилитации, от общего числа несовершеннолетних, сост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ящих на учете на ос</w:t>
            </w:r>
            <w:bookmarkStart w:id="0" w:name="_GoBack"/>
            <w:bookmarkEnd w:id="0"/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новании пост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новлений комиссий по делам нес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вершеннолетних и защите их прав администраций районов города </w:t>
            </w:r>
            <w:r w:rsidR="00B407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Барнаула</w:t>
            </w:r>
          </w:p>
        </w:tc>
        <w:tc>
          <w:tcPr>
            <w:tcW w:w="4962" w:type="dxa"/>
            <w:gridSpan w:val="2"/>
          </w:tcPr>
          <w:p w:rsidR="00C936F0" w:rsidRPr="00300FE7" w:rsidRDefault="001F6D3D" w:rsidP="001F6D3D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>Процентное соотношение количества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нес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вершеннолетних, прошедших реабилитацию </w:t>
            </w:r>
            <w:r w:rsidR="000E1EF9">
              <w:rPr>
                <w:rFonts w:ascii="Times New Roman" w:hAnsi="Times New Roman"/>
                <w:sz w:val="24"/>
                <w:szCs w:val="24"/>
              </w:rPr>
              <w:br/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в рамках мероприятий индивидуальной пр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граммы реаби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литации, к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му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у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 xml:space="preserve"> нес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вершеннолетних, состоящих на учете на 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с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новании постановлений комиссий по делам несовершеннолетних и защите их прав адм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и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нистраций районов города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 xml:space="preserve"> Барнаула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CBA" w:rsidRPr="00300FE7" w:rsidRDefault="00462280" w:rsidP="001F6D3D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E7">
              <w:rPr>
                <w:rStyle w:val="FontStyle16"/>
                <w:sz w:val="24"/>
                <w:szCs w:val="24"/>
              </w:rPr>
              <w:t xml:space="preserve">Расчет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целевого индикатора</w:t>
            </w:r>
            <w:r w:rsid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00FE7">
              <w:rPr>
                <w:rStyle w:val="FontStyle16"/>
                <w:sz w:val="24"/>
                <w:szCs w:val="24"/>
              </w:rPr>
              <w:t xml:space="preserve"> ос</w:t>
            </w:r>
            <w:r w:rsidRPr="00300FE7">
              <w:rPr>
                <w:rStyle w:val="FontStyle16"/>
                <w:sz w:val="24"/>
                <w:szCs w:val="24"/>
              </w:rPr>
              <w:t>у</w:t>
            </w:r>
            <w:r w:rsidRPr="00300FE7">
              <w:rPr>
                <w:rStyle w:val="FontStyle16"/>
                <w:sz w:val="24"/>
                <w:szCs w:val="24"/>
              </w:rPr>
              <w:t>ществляет комитет по образованию города Барнаула</w:t>
            </w:r>
          </w:p>
        </w:tc>
        <w:tc>
          <w:tcPr>
            <w:tcW w:w="5336" w:type="dxa"/>
            <w:gridSpan w:val="2"/>
          </w:tcPr>
          <w:p w:rsidR="00C936F0" w:rsidRPr="00300FE7" w:rsidRDefault="00165A79" w:rsidP="00B14019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FE7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>о количестве несовершеннолетних, прошедших реабилитацию в рамках меропри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>я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>тий индивидуальной программы реабилитации, и общем числе несовершеннолетних, состоящих на учете на основании постановлений комиссий по делам несовершеннолетних и защите их прав а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>д</w:t>
            </w:r>
            <w:r w:rsidR="000D3CBA" w:rsidRPr="00300FE7">
              <w:rPr>
                <w:rFonts w:ascii="Times New Roman" w:hAnsi="Times New Roman"/>
                <w:sz w:val="24"/>
                <w:szCs w:val="24"/>
              </w:rPr>
              <w:t xml:space="preserve">министраций районов города Барнаула, </w:t>
            </w:r>
            <w:r w:rsidR="00DF4694" w:rsidRPr="00300FE7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F4694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DF4694" w:rsidRPr="00300FE7">
              <w:rPr>
                <w:rFonts w:ascii="Times New Roman" w:hAnsi="Times New Roman"/>
                <w:sz w:val="24"/>
                <w:szCs w:val="24"/>
              </w:rPr>
              <w:t>ставля</w:t>
            </w:r>
            <w:r w:rsidRPr="00300FE7">
              <w:rPr>
                <w:rFonts w:ascii="Times New Roman" w:hAnsi="Times New Roman"/>
                <w:sz w:val="24"/>
                <w:szCs w:val="24"/>
              </w:rPr>
              <w:t>емые</w:t>
            </w:r>
            <w:r w:rsidR="00DF4694" w:rsidRPr="00300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06B">
              <w:rPr>
                <w:rFonts w:ascii="Times New Roman" w:hAnsi="Times New Roman"/>
                <w:sz w:val="24"/>
                <w:szCs w:val="24"/>
              </w:rPr>
              <w:t xml:space="preserve">администрациями 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районов г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о</w:t>
            </w:r>
            <w:r w:rsidR="00C936F0" w:rsidRPr="00300FE7">
              <w:rPr>
                <w:rFonts w:ascii="Times New Roman" w:hAnsi="Times New Roman"/>
                <w:sz w:val="24"/>
                <w:szCs w:val="24"/>
              </w:rPr>
              <w:t>рода</w:t>
            </w:r>
            <w:r w:rsidR="0087510E" w:rsidRPr="00300FE7">
              <w:rPr>
                <w:rFonts w:ascii="Times New Roman" w:hAnsi="Times New Roman"/>
                <w:sz w:val="24"/>
                <w:szCs w:val="24"/>
              </w:rPr>
              <w:t xml:space="preserve"> Барнаула</w:t>
            </w:r>
            <w:r w:rsidR="001B17BD" w:rsidRPr="00300FE7">
              <w:rPr>
                <w:rFonts w:ascii="Times New Roman" w:hAnsi="Times New Roman"/>
                <w:sz w:val="24"/>
                <w:szCs w:val="24"/>
              </w:rPr>
              <w:t xml:space="preserve"> в комитет по образованию города Ба</w:t>
            </w:r>
            <w:r w:rsidR="001B17BD" w:rsidRPr="00300FE7">
              <w:rPr>
                <w:rFonts w:ascii="Times New Roman" w:hAnsi="Times New Roman"/>
                <w:sz w:val="24"/>
                <w:szCs w:val="24"/>
              </w:rPr>
              <w:t>р</w:t>
            </w:r>
            <w:r w:rsidR="001B17BD" w:rsidRPr="00300FE7">
              <w:rPr>
                <w:rFonts w:ascii="Times New Roman" w:hAnsi="Times New Roman"/>
                <w:sz w:val="24"/>
                <w:szCs w:val="24"/>
              </w:rPr>
              <w:t xml:space="preserve">наула </w:t>
            </w:r>
            <w:r w:rsidR="001B17BD" w:rsidRPr="00300FE7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  <w:r w:rsidR="00C230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06B" w:rsidRPr="00300FE7">
              <w:rPr>
                <w:rFonts w:ascii="Times New Roman" w:hAnsi="Times New Roman"/>
                <w:sz w:val="24"/>
                <w:szCs w:val="24"/>
              </w:rPr>
              <w:t>до 20 января</w:t>
            </w:r>
            <w:r w:rsidR="00D3017D">
              <w:rPr>
                <w:rFonts w:ascii="Times New Roman" w:hAnsi="Times New Roman"/>
                <w:sz w:val="24"/>
                <w:szCs w:val="24"/>
              </w:rPr>
              <w:t xml:space="preserve"> и до 20 июля</w:t>
            </w:r>
          </w:p>
        </w:tc>
      </w:tr>
    </w:tbl>
    <w:p w:rsidR="00C936F0" w:rsidRPr="00973417" w:rsidRDefault="00C936F0" w:rsidP="009734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936F0" w:rsidRPr="00973417" w:rsidSect="000E1EF9">
      <w:headerReference w:type="default" r:id="rId8"/>
      <w:footerReference w:type="first" r:id="rId9"/>
      <w:pgSz w:w="16838" w:h="11906" w:orient="landscape"/>
      <w:pgMar w:top="184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A7" w:rsidRDefault="00FB13A7" w:rsidP="00C458FA">
      <w:pPr>
        <w:spacing w:after="0" w:line="240" w:lineRule="auto"/>
      </w:pPr>
      <w:r>
        <w:separator/>
      </w:r>
    </w:p>
  </w:endnote>
  <w:endnote w:type="continuationSeparator" w:id="0">
    <w:p w:rsidR="00FB13A7" w:rsidRDefault="00FB13A7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D1" w:rsidRDefault="00C141D1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A7" w:rsidRDefault="00FB13A7" w:rsidP="00C458FA">
      <w:pPr>
        <w:spacing w:after="0" w:line="240" w:lineRule="auto"/>
      </w:pPr>
      <w:r>
        <w:separator/>
      </w:r>
    </w:p>
  </w:footnote>
  <w:footnote w:type="continuationSeparator" w:id="0">
    <w:p w:rsidR="00FB13A7" w:rsidRDefault="00FB13A7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447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14E2" w:rsidRPr="001914E2" w:rsidRDefault="001914E2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914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14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14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4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14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4E2" w:rsidRDefault="001914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23E12"/>
    <w:rsid w:val="00031CC8"/>
    <w:rsid w:val="000323BD"/>
    <w:rsid w:val="00067D4A"/>
    <w:rsid w:val="00072E92"/>
    <w:rsid w:val="0007334C"/>
    <w:rsid w:val="00075EA9"/>
    <w:rsid w:val="000C707B"/>
    <w:rsid w:val="000D3CBA"/>
    <w:rsid w:val="000D7879"/>
    <w:rsid w:val="000E1EF9"/>
    <w:rsid w:val="001210DD"/>
    <w:rsid w:val="00123643"/>
    <w:rsid w:val="00144B9F"/>
    <w:rsid w:val="00165A79"/>
    <w:rsid w:val="0016643F"/>
    <w:rsid w:val="001914E2"/>
    <w:rsid w:val="001A5232"/>
    <w:rsid w:val="001B17BD"/>
    <w:rsid w:val="001F6D3D"/>
    <w:rsid w:val="0028482B"/>
    <w:rsid w:val="002B7294"/>
    <w:rsid w:val="00300FE7"/>
    <w:rsid w:val="00352481"/>
    <w:rsid w:val="00381180"/>
    <w:rsid w:val="003B38C7"/>
    <w:rsid w:val="003D5073"/>
    <w:rsid w:val="004067DE"/>
    <w:rsid w:val="00452946"/>
    <w:rsid w:val="00462280"/>
    <w:rsid w:val="0047411F"/>
    <w:rsid w:val="004D0DDF"/>
    <w:rsid w:val="00533AF3"/>
    <w:rsid w:val="00554F6F"/>
    <w:rsid w:val="00561BAF"/>
    <w:rsid w:val="006034F0"/>
    <w:rsid w:val="006124EA"/>
    <w:rsid w:val="00623D2E"/>
    <w:rsid w:val="0064106B"/>
    <w:rsid w:val="006500E2"/>
    <w:rsid w:val="006528C7"/>
    <w:rsid w:val="00682DBD"/>
    <w:rsid w:val="00693081"/>
    <w:rsid w:val="006A0B78"/>
    <w:rsid w:val="006C03BD"/>
    <w:rsid w:val="006C5709"/>
    <w:rsid w:val="006D6C3B"/>
    <w:rsid w:val="006E3894"/>
    <w:rsid w:val="006E5526"/>
    <w:rsid w:val="006E6A6E"/>
    <w:rsid w:val="007566FC"/>
    <w:rsid w:val="007606E5"/>
    <w:rsid w:val="0076558A"/>
    <w:rsid w:val="00781655"/>
    <w:rsid w:val="00786947"/>
    <w:rsid w:val="00794E42"/>
    <w:rsid w:val="007C7C35"/>
    <w:rsid w:val="007D1D81"/>
    <w:rsid w:val="007E1EA2"/>
    <w:rsid w:val="008027F9"/>
    <w:rsid w:val="00817181"/>
    <w:rsid w:val="008227A0"/>
    <w:rsid w:val="00865409"/>
    <w:rsid w:val="00866C1F"/>
    <w:rsid w:val="0087510E"/>
    <w:rsid w:val="008C45A8"/>
    <w:rsid w:val="008E11FD"/>
    <w:rsid w:val="009053A7"/>
    <w:rsid w:val="00906588"/>
    <w:rsid w:val="00973417"/>
    <w:rsid w:val="00A01873"/>
    <w:rsid w:val="00A076B3"/>
    <w:rsid w:val="00A371EC"/>
    <w:rsid w:val="00A433D9"/>
    <w:rsid w:val="00AB5666"/>
    <w:rsid w:val="00B06D54"/>
    <w:rsid w:val="00B14019"/>
    <w:rsid w:val="00B26FB3"/>
    <w:rsid w:val="00B314CC"/>
    <w:rsid w:val="00B40734"/>
    <w:rsid w:val="00B541F5"/>
    <w:rsid w:val="00B70919"/>
    <w:rsid w:val="00B80165"/>
    <w:rsid w:val="00B8444B"/>
    <w:rsid w:val="00BB544E"/>
    <w:rsid w:val="00BF4AA7"/>
    <w:rsid w:val="00C141D1"/>
    <w:rsid w:val="00C21A44"/>
    <w:rsid w:val="00C230A4"/>
    <w:rsid w:val="00C441C5"/>
    <w:rsid w:val="00C458FA"/>
    <w:rsid w:val="00C936F0"/>
    <w:rsid w:val="00CB17C5"/>
    <w:rsid w:val="00CE33A7"/>
    <w:rsid w:val="00D04A3E"/>
    <w:rsid w:val="00D3017D"/>
    <w:rsid w:val="00D966A2"/>
    <w:rsid w:val="00DC4A0D"/>
    <w:rsid w:val="00DD5EA1"/>
    <w:rsid w:val="00DD75D9"/>
    <w:rsid w:val="00DF232C"/>
    <w:rsid w:val="00DF4694"/>
    <w:rsid w:val="00E04CE0"/>
    <w:rsid w:val="00E116C9"/>
    <w:rsid w:val="00E80B77"/>
    <w:rsid w:val="00E975EE"/>
    <w:rsid w:val="00EA20B7"/>
    <w:rsid w:val="00EB7C6F"/>
    <w:rsid w:val="00EC38B9"/>
    <w:rsid w:val="00EE2C5B"/>
    <w:rsid w:val="00EE3F42"/>
    <w:rsid w:val="00F662F6"/>
    <w:rsid w:val="00F7519A"/>
    <w:rsid w:val="00FB13A7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D74C-0EE1-43A8-9015-527604EE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84</cp:revision>
  <cp:lastPrinted>2023-06-26T08:12:00Z</cp:lastPrinted>
  <dcterms:created xsi:type="dcterms:W3CDTF">2021-05-10T02:35:00Z</dcterms:created>
  <dcterms:modified xsi:type="dcterms:W3CDTF">2023-08-28T03:29:00Z</dcterms:modified>
</cp:coreProperties>
</file>