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1187" w:rsidRPr="00317F57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района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BA7F75">
        <w:rPr>
          <w:sz w:val="28"/>
          <w:szCs w:val="28"/>
        </w:rPr>
        <w:t>01.11.2023</w:t>
      </w:r>
      <w:r w:rsidRPr="002940B0">
        <w:rPr>
          <w:sz w:val="28"/>
          <w:szCs w:val="28"/>
        </w:rPr>
        <w:t>№</w:t>
      </w:r>
      <w:r w:rsidR="00BA7F75">
        <w:rPr>
          <w:sz w:val="28"/>
          <w:szCs w:val="28"/>
        </w:rPr>
        <w:t>1</w:t>
      </w:r>
      <w:r w:rsidR="00AF301B">
        <w:rPr>
          <w:sz w:val="28"/>
          <w:szCs w:val="28"/>
        </w:rPr>
        <w:t>0</w:t>
      </w:r>
      <w:bookmarkStart w:id="0" w:name="_GoBack"/>
      <w:bookmarkEnd w:id="0"/>
      <w:r w:rsidR="00BA7F75">
        <w:rPr>
          <w:sz w:val="28"/>
          <w:szCs w:val="28"/>
        </w:rPr>
        <w:t>76</w:t>
      </w:r>
    </w:p>
    <w:p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17F57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B1BD9" w:rsidRDefault="00E530FC" w:rsidP="00E530F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B1BD9">
        <w:rPr>
          <w:b w:val="0"/>
          <w:sz w:val="28"/>
          <w:szCs w:val="28"/>
        </w:rPr>
        <w:t>ПОЛОЖЕНИЕ</w:t>
      </w:r>
    </w:p>
    <w:p w:rsidR="001A675C" w:rsidRDefault="001A675C" w:rsidP="001A675C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1A675C">
        <w:rPr>
          <w:bCs/>
          <w:sz w:val="28"/>
          <w:szCs w:val="28"/>
        </w:rPr>
        <w:t>о комиссии по проверке по</w:t>
      </w:r>
      <w:r>
        <w:rPr>
          <w:bCs/>
          <w:sz w:val="28"/>
          <w:szCs w:val="28"/>
        </w:rPr>
        <w:t xml:space="preserve">лноты и качества предоставления </w:t>
      </w:r>
      <w:r w:rsidRPr="001A675C">
        <w:rPr>
          <w:bCs/>
          <w:sz w:val="28"/>
          <w:szCs w:val="28"/>
        </w:rPr>
        <w:t xml:space="preserve">муниципальных услуг администрации </w:t>
      </w:r>
      <w:r w:rsidR="00DE1B6D">
        <w:rPr>
          <w:bCs/>
          <w:sz w:val="28"/>
          <w:szCs w:val="28"/>
        </w:rPr>
        <w:t>Центрального</w:t>
      </w:r>
      <w:r>
        <w:rPr>
          <w:bCs/>
          <w:sz w:val="28"/>
          <w:szCs w:val="28"/>
        </w:rPr>
        <w:t xml:space="preserve"> района</w:t>
      </w:r>
    </w:p>
    <w:p w:rsidR="00E530FC" w:rsidRDefault="001A675C" w:rsidP="001A675C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1A675C">
        <w:rPr>
          <w:bCs/>
          <w:sz w:val="28"/>
          <w:szCs w:val="28"/>
        </w:rPr>
        <w:t>города Барнаула</w:t>
      </w:r>
    </w:p>
    <w:p w:rsid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1. Общие положения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1.1. Положение о комиссии по проверке полноты и качества предоставления муниципальных услуг администрации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города Барнаула (далее - Положение) определяет цель создания, полномочия, права и обязанности, а также порядок деятельности комиссии по проверке полноты и качества предоставления муниципальных услуг администрации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 города Барнаула (далее - Комиссия).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1.2. Комиссия создается администрацией</w:t>
      </w:r>
      <w:r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 города Барнаула (далее - администрация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) в целях </w:t>
      </w:r>
      <w:proofErr w:type="gramStart"/>
      <w:r w:rsidRPr="001A675C">
        <w:rPr>
          <w:sz w:val="28"/>
          <w:szCs w:val="28"/>
        </w:rPr>
        <w:t>контроля за</w:t>
      </w:r>
      <w:proofErr w:type="gramEnd"/>
      <w:r w:rsidRPr="001A675C">
        <w:rPr>
          <w:sz w:val="28"/>
          <w:szCs w:val="28"/>
        </w:rPr>
        <w:t xml:space="preserve"> исполнением административных регламентов предоставления муниципальных услуг органами администрации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выявления и установления нарушений прав физических или юридических лиц либо их уполномоченных представителей, обратившихся </w:t>
      </w:r>
      <w:r w:rsidRPr="002940B0">
        <w:rPr>
          <w:sz w:val="28"/>
          <w:szCs w:val="28"/>
        </w:rPr>
        <w:t>в орган администрации района</w:t>
      </w:r>
      <w:r w:rsidRPr="001A675C">
        <w:rPr>
          <w:sz w:val="28"/>
          <w:szCs w:val="28"/>
        </w:rPr>
        <w:t xml:space="preserve"> для получения муниципальной услуги (далее - заявители).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1.3. Комиссия является постоянно действующим совещательным органом администрации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 Решения комиссии носят рекомендательный характер.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1.4. 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2. Полномочия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 К полномочиям Комиссии относятся: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2.1.1. Проведение плановых и внеплановых проверок полноты и качества предоставления муниципальных услуг органами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проверка);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2.1.2. Выявление и установление нарушений прав заявителей при получении муниципальных услуг;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2.1.3. Осуществление иных полномочий, предусмотренных законодательством Российской Федерации, Алтайского края и муниципальными правовыми актами в сфере предоставления муниципальных услуг.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3. Права и обязанности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3.1. Для осуществления своей деятельности Комиссия имеет право: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3.1.1. Запрашивать в органах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информацию, необходимую для реализации возложенных на нее полномочий;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3.1.2. Приглашать на заседания Комиссии (далее - заседания) и заслушивать руководителей органов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предоставляющих муниципальные услуги;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3.1.3. Вносить на рассмотрение главе </w:t>
      </w:r>
      <w:r w:rsidR="00DB3668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предложения по совершенствованию работы в сфере предоставления муниципальных услуг.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3.2. Комиссия обязана осуществлять свою деятельность в соответствии с действующим законодательством Российской Федерации, Алтайского края и муниципальными правовыми актами города Барнаула.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4. Состав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4.1. Комиссия создается в составе не менее пяти человек. Состав Комиссии утверждается и изменяется </w:t>
      </w:r>
      <w:r w:rsidR="00DB3668" w:rsidRPr="002940B0">
        <w:rPr>
          <w:sz w:val="28"/>
          <w:szCs w:val="28"/>
        </w:rPr>
        <w:t>распоряжением</w:t>
      </w:r>
      <w:r w:rsidRPr="001A675C">
        <w:rPr>
          <w:sz w:val="28"/>
          <w:szCs w:val="28"/>
        </w:rPr>
        <w:t xml:space="preserve">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4.2.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4.3. Председателем Комиссии является </w:t>
      </w:r>
      <w:r w:rsidR="00DB3668">
        <w:rPr>
          <w:sz w:val="28"/>
          <w:szCs w:val="28"/>
        </w:rPr>
        <w:t>глава администрации района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4.4. Председатель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общее руководство деятельностью Комиссии, организует осуществление возложенных на Комиссию полномочий;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план работы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назначает сроки и место проведения проверки, лиц, ответственных за проведение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повестку заседания, назначает дату, время и место его проведения, определяет состав приглашенных на заседание лиц не позднее чем за три рабочих дня до заседания;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председательствует на заседаниях, объявляет о начале и об окончании заседания, обеспечивает порядок на заседании, предоставляет слово для выступления членам комиссии, приглашенным на заседание лицам, ставит на голосование проекты принимаемых решений Комиссии, в том числе по проектам предложений членов комиссии, подводит итоги голосования и оглашает принятые Комиссией решения;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подписывает протоколы заседаний;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осуществляет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4.5. Заместитель председателя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содействует председателю Комиссии в организации деятельности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поручения председателя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обязанности и осуществляет полномочия председателя Комиссии в случае его отсутствия;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4.6. Секретарь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формирует план работы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информирует руководителей органов администрации </w:t>
      </w:r>
      <w:r w:rsidR="00B66AFF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предоставляющих муниципальные услуги, о сроках и месте проведения проверки не позднее чем за два рабочих дня до проведения плановой проверки, не позднее чем за один рабочий день до дня проведения внеплановой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оформляет проект повестки заседания и представляет его председателю Комиссии для утверждения, определения даты, места и времени проведения заседания;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не позднее чем за два рабочих дня до заседания информирует членов Комиссии и приглашенных на заседание лиц о дате, месте и времени проведения заседания, его повестке;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ведет протокол заседания, оформляет и подписывает его, ведет делопроизводство Комиссии в соответствии с требованиями Положения и </w:t>
      </w:r>
      <w:r w:rsidR="00B66AFF" w:rsidRPr="001A675C">
        <w:rPr>
          <w:sz w:val="28"/>
          <w:szCs w:val="28"/>
        </w:rPr>
        <w:t>постановлени</w:t>
      </w:r>
      <w:r w:rsidR="00B66AFF">
        <w:rPr>
          <w:sz w:val="28"/>
          <w:szCs w:val="28"/>
        </w:rPr>
        <w:t>я</w:t>
      </w:r>
      <w:r w:rsidR="00B66AFF" w:rsidRPr="001A675C">
        <w:rPr>
          <w:sz w:val="28"/>
          <w:szCs w:val="28"/>
        </w:rPr>
        <w:t xml:space="preserve"> администрации города от 16.04.2018 </w:t>
      </w:r>
      <w:r w:rsidR="00B66AFF">
        <w:rPr>
          <w:sz w:val="28"/>
          <w:szCs w:val="28"/>
        </w:rPr>
        <w:t>№</w:t>
      </w:r>
      <w:r w:rsidR="00B66AFF" w:rsidRPr="001A675C">
        <w:rPr>
          <w:sz w:val="28"/>
          <w:szCs w:val="28"/>
        </w:rPr>
        <w:t xml:space="preserve">700 </w:t>
      </w:r>
      <w:r w:rsidR="00B66AFF">
        <w:rPr>
          <w:sz w:val="28"/>
          <w:szCs w:val="28"/>
        </w:rPr>
        <w:t>«</w:t>
      </w:r>
      <w:r w:rsidR="00B66AFF" w:rsidRPr="001A675C">
        <w:rPr>
          <w:sz w:val="28"/>
          <w:szCs w:val="28"/>
        </w:rPr>
        <w:t>Об утверждении Инструкции по делопроизводству в администрации города и иных органах местного самоуправления города</w:t>
      </w:r>
      <w:r w:rsidR="00B66AFF">
        <w:rPr>
          <w:sz w:val="28"/>
          <w:szCs w:val="28"/>
        </w:rPr>
        <w:t>» (далее – Инструкция по делопроизводству)</w:t>
      </w:r>
      <w:r w:rsidRPr="001A675C">
        <w:rPr>
          <w:sz w:val="28"/>
          <w:szCs w:val="28"/>
        </w:rPr>
        <w:t>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проводит плановые и внеплановые проверки, оформляет и подписывает справки по результатам проверок;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4.7. Члены Комиссии: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принимают непосредственное участие в заседаниях;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проводят плановые и внеплановые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составляют и подписывают справки по результатам проверок;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рассматривают документы и материалы по вопросам, вынесенным на обсуждение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высказывают в ходе заседания свое мнение и (или) предложения по вопросам, вынесенным на обсуждение Комиссии;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участвуют в голосовании по проектам принимаемых Комиссией решений;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осуществляют иные полномочия в соответствии с действующим законодательством Российской Федерации, Положением.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4.8. Участие в деятельности Комиссии не должно приводить к возникновению конфликта интересов. Для целей Положения используется понятие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, установленное частью 1 статьи 10 Федерального закона от 25.12.2008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5. Порядок работы Комиссии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5.1. Комиссией в целях осуществления контроля за полнотой и качеством предоставления муниципальных услуг органами администрации города, выявления и установления нарушений прав заявителей проводятся плановые и внеплановые проверки.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5.2. Плановые проверки проводятся не реже одного раза в год по каждой муниципальной услуге, предоставляемой органом администрации города, в соответствии с утвержденным планом работы Комиссии.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Срок проведения плановой проверки составляет не более пяти рабочих дней со дня начала проверки.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5.3. Внеплановые проверки проводятся в случае поступления в администрацию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либо орган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предоставляющий муниципальную услугу, жалоб от заявителей на нарушение их прав и законных интересов при предоставлении муниципальных услуг либо на решения, действия (бездействия) должностных лиц 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жалоба).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Регистрация жалоб заявителей осуществляется в порядке, установленном </w:t>
      </w:r>
      <w:r w:rsidR="00B66AFF">
        <w:rPr>
          <w:sz w:val="28"/>
          <w:szCs w:val="28"/>
        </w:rPr>
        <w:t>Инструкцией по делопроизводству</w:t>
      </w:r>
      <w:r w:rsidRPr="001A675C">
        <w:rPr>
          <w:sz w:val="28"/>
          <w:szCs w:val="28"/>
        </w:rPr>
        <w:t>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Жалоба, поступившая в администрацию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или орган 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передается в комиссию в день регистрации.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Жалоба подлежит рассмотрению в соответствии с частью 6 статьи 11.2 Федерального закона от 27.07.2010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 в течение 15 рабочих дней со дня ее регистрации, а в случае обжалования отказа органа 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 Внеплановая проверка проводится в срок: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5.4.1. Не позднее пяти рабочих дней со дня регистрации обращения, подлежащего рассмотрению в течение 15 рабочих дней;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5.4.2. Не позднее двух рабочих дней со дня регистрации обращения, подлежащего рассмотрению в течение пяти рабочих дней;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5.5. Результаты проверки оформляются в виде справки о результатах проверки: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5.5.1. В течение трех рабочих дней со дня проведения плановой проверки;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5.5.2. В течение одного рабочего дня со дня проведения внеплановой проверки, основанием для которой является жалоба, подлежащая рассмотрению в течение 15 рабочих дней со дня ее регистрации;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5.5.3. В день проведения внеплановой проверки, основанием для которой является жалоба, подлежащая рассмотрению в течение пяти рабочих дней со дня ее регистрации.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5.6. В справке о результатах проверки отмечаются выявленные недостатки и указываются предложения по их устранению. Справка подписывается всеми членами Комиссии, принимавшими участие в проведении проверки, в день ее оформления и передается секретарю комиссии для включения в проект повестки заседания.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5.7. Справка о результатах плановой проверки рассматривается на заседании в течение пяти рабочих дней со дня ее подписания.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5.8. Справка о результатах внеплановой проверки рассматривается на заседании в течение одного рабочего дня со дня ее подписания.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5.9. Заседание считается правомочным, если на нем присутствует более половины ее членов.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5.10. Решения Комиссии принимаются по каждому вопросу, включенному в повестку заседания, отдельно открытым голосованием,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5.11. Решения Комиссии оформляются протоколом не позднее следующего рабочего дня со дня проведения заседания.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Протокол подписывается председательствующим на заседании и секретарем Комиссии в день его оформления.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5.12. Комиссией устанавливается срок для устранения выявленных нарушений, формируются предложения главе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 привлечении муниципальных служащих органа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ответственных за предоставление муниципальной услуги, к ответственности в соответствии с действующим законодательством Российской Федерации.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5.13. Справка о результатах проверки, протокол заседания направляются главе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и в орган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предоставляющий муниципальную услугу, не позднее следующего рабочего дня со дня проведения заседания.</w:t>
      </w:r>
    </w:p>
    <w:p w:rsidR="00D837A1" w:rsidRDefault="001A675C" w:rsidP="001A675C">
      <w:pPr>
        <w:pStyle w:val="a5"/>
        <w:spacing w:before="0" w:beforeAutospacing="0" w:after="0"/>
        <w:ind w:firstLine="709"/>
        <w:jc w:val="both"/>
      </w:pPr>
      <w:r w:rsidRPr="001A675C">
        <w:rPr>
          <w:sz w:val="28"/>
          <w:szCs w:val="28"/>
        </w:rPr>
        <w:t xml:space="preserve">5.14. Органы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предоставляющие муниципальные услуги, информируют Комиссию и главу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об устранении нарушений, выявленных в ходе проверок в сроки, установленные Комиссией.</w:t>
      </w:r>
    </w:p>
    <w:sectPr w:rsidR="00D837A1" w:rsidSect="00183946">
      <w:headerReference w:type="default" r:id="rId7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B0" w:rsidRDefault="00B634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01B">
      <w:rPr>
        <w:noProof/>
      </w:rPr>
      <w:t>5</w:t>
    </w:r>
    <w:r>
      <w:rPr>
        <w:noProof/>
      </w:rPr>
      <w:fldChar w:fldCharType="end"/>
    </w:r>
  </w:p>
  <w:p w:rsidR="002940B0" w:rsidRDefault="00294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FC"/>
    <w:rsid w:val="000748F2"/>
    <w:rsid w:val="00087365"/>
    <w:rsid w:val="000A68B8"/>
    <w:rsid w:val="00183946"/>
    <w:rsid w:val="00197346"/>
    <w:rsid w:val="001A675C"/>
    <w:rsid w:val="001D13A2"/>
    <w:rsid w:val="00200BA5"/>
    <w:rsid w:val="002536B8"/>
    <w:rsid w:val="0027095D"/>
    <w:rsid w:val="002940B0"/>
    <w:rsid w:val="003256D2"/>
    <w:rsid w:val="003327B6"/>
    <w:rsid w:val="003D64EF"/>
    <w:rsid w:val="004674F3"/>
    <w:rsid w:val="004F183F"/>
    <w:rsid w:val="00581187"/>
    <w:rsid w:val="005B23E4"/>
    <w:rsid w:val="0063004F"/>
    <w:rsid w:val="00640F52"/>
    <w:rsid w:val="006A1360"/>
    <w:rsid w:val="00710AC0"/>
    <w:rsid w:val="00717A0D"/>
    <w:rsid w:val="00731E0D"/>
    <w:rsid w:val="007351E4"/>
    <w:rsid w:val="007A5A52"/>
    <w:rsid w:val="00852E1D"/>
    <w:rsid w:val="009D66EE"/>
    <w:rsid w:val="00A06459"/>
    <w:rsid w:val="00A54FCC"/>
    <w:rsid w:val="00A95214"/>
    <w:rsid w:val="00AF301B"/>
    <w:rsid w:val="00B63426"/>
    <w:rsid w:val="00B64220"/>
    <w:rsid w:val="00B66AFF"/>
    <w:rsid w:val="00BA7F75"/>
    <w:rsid w:val="00C0459F"/>
    <w:rsid w:val="00C227F0"/>
    <w:rsid w:val="00C46E1A"/>
    <w:rsid w:val="00C64C32"/>
    <w:rsid w:val="00CB62DE"/>
    <w:rsid w:val="00D06616"/>
    <w:rsid w:val="00D401D8"/>
    <w:rsid w:val="00D6291F"/>
    <w:rsid w:val="00D837A1"/>
    <w:rsid w:val="00DB3668"/>
    <w:rsid w:val="00DE1B6D"/>
    <w:rsid w:val="00E4504B"/>
    <w:rsid w:val="00E530FC"/>
    <w:rsid w:val="00ED2B28"/>
    <w:rsid w:val="00EE4CFC"/>
    <w:rsid w:val="00F46A7C"/>
    <w:rsid w:val="00F576B2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Пресс-секретарь администрации Центрального района</cp:lastModifiedBy>
  <cp:revision>7</cp:revision>
  <cp:lastPrinted>2022-10-18T07:47:00Z</cp:lastPrinted>
  <dcterms:created xsi:type="dcterms:W3CDTF">2022-11-18T03:25:00Z</dcterms:created>
  <dcterms:modified xsi:type="dcterms:W3CDTF">2023-11-02T01:55:00Z</dcterms:modified>
</cp:coreProperties>
</file>