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ED9F9" w14:textId="77777777" w:rsidR="00402ED6" w:rsidRPr="00EB75D5" w:rsidRDefault="00402ED6" w:rsidP="00402ED6">
      <w:pPr>
        <w:ind w:left="3970" w:firstLine="708"/>
      </w:pPr>
      <w:r w:rsidRPr="00EB75D5">
        <w:t xml:space="preserve">Приложение </w:t>
      </w:r>
      <w:r>
        <w:t xml:space="preserve">   2</w:t>
      </w:r>
    </w:p>
    <w:p w14:paraId="7CFD1CBD" w14:textId="77777777" w:rsidR="00402ED6" w:rsidRPr="00EB75D5" w:rsidRDefault="00402ED6" w:rsidP="00402ED6">
      <w:pPr>
        <w:widowControl w:val="0"/>
        <w:autoSpaceDE w:val="0"/>
        <w:autoSpaceDN w:val="0"/>
        <w:adjustRightInd w:val="0"/>
        <w:ind w:right="-2" w:firstLine="4678"/>
        <w:outlineLvl w:val="0"/>
      </w:pPr>
      <w:r w:rsidRPr="00EB75D5">
        <w:t xml:space="preserve">к   постановлению </w:t>
      </w:r>
    </w:p>
    <w:p w14:paraId="15448576" w14:textId="77777777" w:rsidR="00402ED6" w:rsidRPr="00EB75D5" w:rsidRDefault="00402ED6" w:rsidP="00402ED6">
      <w:pPr>
        <w:widowControl w:val="0"/>
        <w:autoSpaceDE w:val="0"/>
        <w:autoSpaceDN w:val="0"/>
        <w:adjustRightInd w:val="0"/>
        <w:ind w:right="-455" w:firstLine="4678"/>
        <w:outlineLvl w:val="0"/>
      </w:pPr>
      <w:r w:rsidRPr="00EB75D5">
        <w:t xml:space="preserve">администрации города </w:t>
      </w:r>
    </w:p>
    <w:p w14:paraId="00C0AAA8" w14:textId="77777777" w:rsidR="00402ED6" w:rsidRPr="00EB75D5" w:rsidRDefault="00402ED6" w:rsidP="00402ED6">
      <w:pPr>
        <w:widowControl w:val="0"/>
        <w:autoSpaceDE w:val="0"/>
        <w:autoSpaceDN w:val="0"/>
        <w:adjustRightInd w:val="0"/>
        <w:ind w:right="-455" w:firstLine="4678"/>
        <w:outlineLvl w:val="0"/>
      </w:pPr>
      <w:r w:rsidRPr="00EB75D5">
        <w:t xml:space="preserve">от </w:t>
      </w:r>
      <w:r>
        <w:t>19.10.2020</w:t>
      </w:r>
      <w:r w:rsidRPr="00EB75D5">
        <w:t xml:space="preserve"> №</w:t>
      </w:r>
      <w:r>
        <w:t>1677</w:t>
      </w:r>
    </w:p>
    <w:p w14:paraId="7A5F97A4" w14:textId="77777777" w:rsidR="00402ED6" w:rsidRPr="00EB75D5" w:rsidRDefault="00402ED6" w:rsidP="00402ED6">
      <w:pPr>
        <w:widowControl w:val="0"/>
        <w:autoSpaceDE w:val="0"/>
        <w:autoSpaceDN w:val="0"/>
        <w:adjustRightInd w:val="0"/>
        <w:ind w:right="-455" w:firstLine="4678"/>
        <w:outlineLvl w:val="0"/>
      </w:pPr>
    </w:p>
    <w:p w14:paraId="404959A7" w14:textId="77777777" w:rsidR="00402ED6" w:rsidRPr="00EB75D5" w:rsidRDefault="00402ED6" w:rsidP="00402ED6">
      <w:pPr>
        <w:widowControl w:val="0"/>
        <w:autoSpaceDE w:val="0"/>
        <w:autoSpaceDN w:val="0"/>
        <w:adjustRightInd w:val="0"/>
        <w:ind w:right="139" w:firstLine="4678"/>
        <w:jc w:val="both"/>
        <w:outlineLvl w:val="0"/>
      </w:pPr>
      <w:r w:rsidRPr="00EB75D5">
        <w:t xml:space="preserve">Приложение    </w:t>
      </w:r>
      <w:r>
        <w:t>3</w:t>
      </w:r>
    </w:p>
    <w:p w14:paraId="59013069" w14:textId="77777777" w:rsidR="00402ED6" w:rsidRPr="00EB75D5" w:rsidRDefault="00402ED6" w:rsidP="00402ED6">
      <w:pPr>
        <w:widowControl w:val="0"/>
        <w:autoSpaceDE w:val="0"/>
        <w:autoSpaceDN w:val="0"/>
        <w:adjustRightInd w:val="0"/>
        <w:ind w:right="139" w:firstLine="4678"/>
        <w:jc w:val="both"/>
        <w:outlineLvl w:val="0"/>
      </w:pPr>
      <w:r w:rsidRPr="00EB75D5">
        <w:t>к Примерному положению о новой</w:t>
      </w:r>
    </w:p>
    <w:p w14:paraId="1DAB16B2" w14:textId="77777777" w:rsidR="00402ED6" w:rsidRPr="00EB75D5" w:rsidRDefault="00402ED6" w:rsidP="00402ED6">
      <w:pPr>
        <w:widowControl w:val="0"/>
        <w:autoSpaceDE w:val="0"/>
        <w:autoSpaceDN w:val="0"/>
        <w:adjustRightInd w:val="0"/>
        <w:ind w:right="139" w:firstLine="4678"/>
        <w:jc w:val="both"/>
        <w:outlineLvl w:val="0"/>
      </w:pPr>
      <w:proofErr w:type="gramStart"/>
      <w:r w:rsidRPr="00EB75D5">
        <w:t>системе  оплаты</w:t>
      </w:r>
      <w:proofErr w:type="gramEnd"/>
      <w:r w:rsidRPr="00EB75D5">
        <w:t xml:space="preserve">  труда работников</w:t>
      </w:r>
    </w:p>
    <w:p w14:paraId="47926961" w14:textId="77777777" w:rsidR="00402ED6" w:rsidRPr="00EB75D5" w:rsidRDefault="00402ED6" w:rsidP="00402ED6">
      <w:pPr>
        <w:widowControl w:val="0"/>
        <w:autoSpaceDE w:val="0"/>
        <w:autoSpaceDN w:val="0"/>
        <w:adjustRightInd w:val="0"/>
        <w:ind w:right="139" w:firstLine="4678"/>
        <w:jc w:val="both"/>
        <w:outlineLvl w:val="0"/>
      </w:pPr>
      <w:r w:rsidRPr="00EB75D5">
        <w:t>муниципального          автономного</w:t>
      </w:r>
    </w:p>
    <w:p w14:paraId="56E1895A" w14:textId="77777777" w:rsidR="00402ED6" w:rsidRPr="00EB75D5" w:rsidRDefault="00402ED6" w:rsidP="00402ED6">
      <w:pPr>
        <w:widowControl w:val="0"/>
        <w:autoSpaceDE w:val="0"/>
        <w:autoSpaceDN w:val="0"/>
        <w:adjustRightInd w:val="0"/>
        <w:ind w:left="4678" w:right="139"/>
        <w:jc w:val="both"/>
        <w:outlineLvl w:val="0"/>
      </w:pPr>
      <w:r w:rsidRPr="00EB75D5">
        <w:t>учреждения «Центр</w:t>
      </w:r>
      <w:r>
        <w:t xml:space="preserve"> </w:t>
      </w:r>
      <w:r w:rsidRPr="00EB75D5">
        <w:t>отдыха</w:t>
      </w:r>
      <w:r>
        <w:t xml:space="preserve"> </w:t>
      </w:r>
      <w:r w:rsidRPr="00EB75D5">
        <w:t>и</w:t>
      </w:r>
      <w:r>
        <w:t xml:space="preserve"> </w:t>
      </w:r>
      <w:proofErr w:type="gramStart"/>
      <w:r w:rsidRPr="00EB75D5">
        <w:t>оздоровления  «</w:t>
      </w:r>
      <w:proofErr w:type="gramEnd"/>
      <w:r w:rsidRPr="00EB75D5">
        <w:t>Каникулы»</w:t>
      </w:r>
    </w:p>
    <w:p w14:paraId="255F16BE" w14:textId="77777777" w:rsidR="00402ED6" w:rsidRPr="00EB75D5" w:rsidRDefault="00402ED6" w:rsidP="00402ED6">
      <w:pPr>
        <w:autoSpaceDE w:val="0"/>
        <w:autoSpaceDN w:val="0"/>
        <w:adjustRightInd w:val="0"/>
        <w:ind w:left="5103"/>
      </w:pPr>
    </w:p>
    <w:p w14:paraId="4BF830B8" w14:textId="77777777" w:rsidR="00402ED6" w:rsidRPr="00EB75D5" w:rsidRDefault="00402ED6" w:rsidP="00402ED6">
      <w:pPr>
        <w:autoSpaceDE w:val="0"/>
        <w:autoSpaceDN w:val="0"/>
        <w:adjustRightInd w:val="0"/>
        <w:ind w:left="5103"/>
      </w:pPr>
    </w:p>
    <w:p w14:paraId="0B71D771" w14:textId="77777777" w:rsidR="00402ED6" w:rsidRPr="00EB75D5" w:rsidRDefault="00402ED6" w:rsidP="00402ED6">
      <w:pPr>
        <w:autoSpaceDE w:val="0"/>
        <w:autoSpaceDN w:val="0"/>
        <w:adjustRightInd w:val="0"/>
        <w:ind w:left="5103"/>
      </w:pPr>
    </w:p>
    <w:p w14:paraId="2962C04D" w14:textId="77777777" w:rsidR="00402ED6" w:rsidRPr="00EB75D5" w:rsidRDefault="00402ED6" w:rsidP="00402ED6">
      <w:pPr>
        <w:pStyle w:val="ConsPlusTitle"/>
        <w:widowControl/>
        <w:jc w:val="center"/>
        <w:rPr>
          <w:b w:val="0"/>
          <w:sz w:val="28"/>
          <w:szCs w:val="28"/>
        </w:rPr>
      </w:pPr>
      <w:r w:rsidRPr="00EB75D5">
        <w:rPr>
          <w:b w:val="0"/>
          <w:sz w:val="28"/>
          <w:szCs w:val="28"/>
        </w:rPr>
        <w:t>РАЗМЕРЫ</w:t>
      </w:r>
    </w:p>
    <w:p w14:paraId="4C7810EE" w14:textId="77777777" w:rsidR="00402ED6" w:rsidRPr="00EB75D5" w:rsidRDefault="00402ED6" w:rsidP="00402ED6">
      <w:pPr>
        <w:pStyle w:val="ConsPlusTitle"/>
        <w:widowControl/>
        <w:jc w:val="center"/>
        <w:rPr>
          <w:b w:val="0"/>
          <w:sz w:val="28"/>
          <w:szCs w:val="28"/>
        </w:rPr>
      </w:pPr>
      <w:r w:rsidRPr="00EB75D5">
        <w:rPr>
          <w:b w:val="0"/>
          <w:sz w:val="28"/>
          <w:szCs w:val="28"/>
        </w:rPr>
        <w:t>должностного оклада директора</w:t>
      </w:r>
    </w:p>
    <w:p w14:paraId="352E54D3" w14:textId="77777777" w:rsidR="00402ED6" w:rsidRPr="00EB75D5" w:rsidRDefault="00402ED6" w:rsidP="00402ED6">
      <w:pPr>
        <w:pStyle w:val="ConsPlusTitle"/>
        <w:widowControl/>
        <w:jc w:val="center"/>
        <w:rPr>
          <w:b w:val="0"/>
          <w:sz w:val="28"/>
          <w:szCs w:val="28"/>
        </w:rPr>
      </w:pPr>
      <w:r w:rsidRPr="00EB75D5">
        <w:rPr>
          <w:b w:val="0"/>
          <w:sz w:val="28"/>
          <w:szCs w:val="28"/>
        </w:rPr>
        <w:t>муниципального автономного учреждения «Центр отдыха и оздоровления «Каникулы»</w:t>
      </w:r>
    </w:p>
    <w:p w14:paraId="4D78FEBD" w14:textId="77777777" w:rsidR="00402ED6" w:rsidRPr="00EB75D5" w:rsidRDefault="00402ED6" w:rsidP="00402ED6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9"/>
        <w:gridCol w:w="1567"/>
        <w:gridCol w:w="992"/>
        <w:gridCol w:w="993"/>
        <w:gridCol w:w="992"/>
        <w:gridCol w:w="947"/>
      </w:tblGrid>
      <w:tr w:rsidR="00402ED6" w:rsidRPr="00EB75D5" w14:paraId="076A14DA" w14:textId="77777777" w:rsidTr="00915E92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35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5D17B91" w14:textId="77777777" w:rsidR="00402ED6" w:rsidRDefault="00402ED6" w:rsidP="00915E92">
            <w:pPr>
              <w:ind w:right="-108" w:hanging="137"/>
              <w:jc w:val="center"/>
            </w:pPr>
          </w:p>
          <w:p w14:paraId="407E3A86" w14:textId="77777777" w:rsidR="00402ED6" w:rsidRPr="00EB75D5" w:rsidRDefault="00402ED6" w:rsidP="00915E92">
            <w:pPr>
              <w:ind w:right="-108" w:hanging="137"/>
              <w:jc w:val="center"/>
            </w:pPr>
            <w:r w:rsidRPr="00EB75D5">
              <w:t>Наименование должности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5980025" w14:textId="77777777" w:rsidR="00402ED6" w:rsidRPr="00EB75D5" w:rsidRDefault="00402ED6" w:rsidP="00915E92">
            <w:pPr>
              <w:jc w:val="center"/>
            </w:pPr>
            <w:r w:rsidRPr="00EB75D5">
              <w:t>Единица измерения</w:t>
            </w:r>
          </w:p>
        </w:tc>
        <w:tc>
          <w:tcPr>
            <w:tcW w:w="3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A60A2" w14:textId="77777777" w:rsidR="00402ED6" w:rsidRPr="00EB75D5" w:rsidRDefault="00402ED6" w:rsidP="00915E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5D5">
              <w:rPr>
                <w:rFonts w:ascii="Times New Roman" w:hAnsi="Times New Roman" w:cs="Times New Roman"/>
                <w:sz w:val="28"/>
                <w:szCs w:val="28"/>
              </w:rPr>
              <w:t>Группа по оплате труда</w:t>
            </w:r>
          </w:p>
        </w:tc>
      </w:tr>
      <w:tr w:rsidR="00402ED6" w:rsidRPr="00EB75D5" w14:paraId="3CD18F3E" w14:textId="77777777" w:rsidTr="00915E92">
        <w:tblPrEx>
          <w:tblCellMar>
            <w:top w:w="0" w:type="dxa"/>
            <w:bottom w:w="0" w:type="dxa"/>
          </w:tblCellMar>
        </w:tblPrEx>
        <w:trPr>
          <w:trHeight w:val="424"/>
          <w:jc w:val="center"/>
        </w:trPr>
        <w:tc>
          <w:tcPr>
            <w:tcW w:w="35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BAE9530" w14:textId="77777777" w:rsidR="00402ED6" w:rsidRPr="00EB75D5" w:rsidRDefault="00402ED6" w:rsidP="00915E92">
            <w:pPr>
              <w:ind w:right="-108" w:hanging="137"/>
              <w:jc w:val="center"/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39E096F" w14:textId="77777777" w:rsidR="00402ED6" w:rsidRPr="00EB75D5" w:rsidRDefault="00402ED6" w:rsidP="00915E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CCD9B" w14:textId="77777777" w:rsidR="00402ED6" w:rsidRPr="00EB75D5" w:rsidRDefault="00402ED6" w:rsidP="00915E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75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C86476" w14:textId="77777777" w:rsidR="00402ED6" w:rsidRPr="00EB75D5" w:rsidRDefault="00402ED6" w:rsidP="00915E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75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C2E2B4" w14:textId="77777777" w:rsidR="00402ED6" w:rsidRPr="00EB75D5" w:rsidRDefault="00402ED6" w:rsidP="00915E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75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7FD314" w14:textId="77777777" w:rsidR="00402ED6" w:rsidRPr="00EB75D5" w:rsidRDefault="00402ED6" w:rsidP="00915E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75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402ED6" w:rsidRPr="00EB75D5" w14:paraId="18867717" w14:textId="77777777" w:rsidTr="00915E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1035B" w14:textId="77777777" w:rsidR="00402ED6" w:rsidRPr="00EB75D5" w:rsidRDefault="00402ED6" w:rsidP="00915E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75D5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автономного учреждения «Центр отдыха и оздоровления «Каникулы»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9A9EFC" w14:textId="77777777" w:rsidR="00402ED6" w:rsidRPr="00EB75D5" w:rsidRDefault="00402ED6" w:rsidP="00915E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5D5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21D17" w14:textId="77777777" w:rsidR="00402ED6" w:rsidRPr="00543236" w:rsidRDefault="00402ED6" w:rsidP="00915E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2B247" w14:textId="77777777" w:rsidR="00402ED6" w:rsidRPr="00543236" w:rsidRDefault="00402ED6" w:rsidP="00915E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E2D1B" w14:textId="77777777" w:rsidR="00402ED6" w:rsidRPr="00543236" w:rsidRDefault="00402ED6" w:rsidP="00915E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12051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C51A16" w14:textId="77777777" w:rsidR="00402ED6" w:rsidRPr="00543236" w:rsidRDefault="00402ED6" w:rsidP="00915E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10329</w:t>
            </w:r>
          </w:p>
        </w:tc>
      </w:tr>
    </w:tbl>
    <w:p w14:paraId="10640BC2" w14:textId="77777777" w:rsidR="006C77F5" w:rsidRDefault="006C77F5"/>
    <w:sectPr w:rsidR="006C7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D6"/>
    <w:rsid w:val="00402ED6"/>
    <w:rsid w:val="006C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031E"/>
  <w15:chartTrackingRefBased/>
  <w15:docId w15:val="{5EE95ADC-960E-41D8-8CA5-6BA21CCB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ED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2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402E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2020-10-20T04:29:00Z</dcterms:created>
  <dcterms:modified xsi:type="dcterms:W3CDTF">2020-10-20T04:29:00Z</dcterms:modified>
</cp:coreProperties>
</file>