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3" w:rsidRPr="00C8639B" w:rsidRDefault="00D612A3" w:rsidP="00CB4C3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3</w:t>
      </w:r>
    </w:p>
    <w:p w:rsidR="00D612A3" w:rsidRDefault="00D612A3" w:rsidP="00CB4C3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639B">
        <w:rPr>
          <w:rFonts w:ascii="Times New Roman" w:hAnsi="Times New Roman"/>
          <w:sz w:val="28"/>
          <w:szCs w:val="28"/>
        </w:rPr>
        <w:t>к договору на установку</w:t>
      </w:r>
      <w:r w:rsidR="00CB4C31">
        <w:rPr>
          <w:rFonts w:ascii="Times New Roman" w:hAnsi="Times New Roman"/>
          <w:sz w:val="28"/>
          <w:szCs w:val="28"/>
        </w:rPr>
        <w:t xml:space="preserve"> </w:t>
      </w:r>
      <w:r w:rsidRPr="00C8639B">
        <w:rPr>
          <w:rFonts w:ascii="Times New Roman" w:hAnsi="Times New Roman"/>
          <w:sz w:val="28"/>
          <w:szCs w:val="28"/>
        </w:rPr>
        <w:t xml:space="preserve">и эксплуатацию </w:t>
      </w:r>
      <w:r w:rsidR="00CB4C31" w:rsidRPr="00C8639B">
        <w:rPr>
          <w:rFonts w:ascii="Times New Roman" w:hAnsi="Times New Roman"/>
          <w:sz w:val="28"/>
          <w:szCs w:val="28"/>
        </w:rPr>
        <w:t>рекламн</w:t>
      </w:r>
      <w:r w:rsidR="00CB4C31">
        <w:rPr>
          <w:rFonts w:ascii="Times New Roman" w:hAnsi="Times New Roman"/>
          <w:sz w:val="28"/>
          <w:szCs w:val="28"/>
        </w:rPr>
        <w:t>ой(-ых) конструкции(-</w:t>
      </w:r>
      <w:proofErr w:type="spellStart"/>
      <w:r w:rsidR="00CB4C31">
        <w:rPr>
          <w:rFonts w:ascii="Times New Roman" w:hAnsi="Times New Roman"/>
          <w:sz w:val="28"/>
          <w:szCs w:val="28"/>
        </w:rPr>
        <w:t>ий</w:t>
      </w:r>
      <w:proofErr w:type="spellEnd"/>
      <w:r w:rsidR="00CB4C31">
        <w:rPr>
          <w:rFonts w:ascii="Times New Roman" w:hAnsi="Times New Roman"/>
          <w:sz w:val="28"/>
          <w:szCs w:val="28"/>
        </w:rPr>
        <w:t>)</w:t>
      </w:r>
    </w:p>
    <w:p w:rsidR="00CB4C31" w:rsidRDefault="00CB4C31" w:rsidP="00697602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2A3" w:rsidRPr="00F708E8" w:rsidRDefault="00D612A3" w:rsidP="00697602">
      <w:pPr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08E8">
        <w:rPr>
          <w:rFonts w:ascii="Times New Roman" w:eastAsia="Times New Roman" w:hAnsi="Times New Roman"/>
          <w:sz w:val="28"/>
          <w:szCs w:val="24"/>
          <w:lang w:eastAsia="ru-RU"/>
        </w:rPr>
        <w:t>КОМИТЕТ ПО СТРОИТЕЛЬСТВУ, АРХИТЕКТУРЕ И РАЗВИТИЮ ГОРОДА</w:t>
      </w:r>
      <w:r w:rsidR="00B507CF" w:rsidRPr="00F708E8">
        <w:rPr>
          <w:rFonts w:ascii="Times New Roman" w:eastAsia="Times New Roman" w:hAnsi="Times New Roman"/>
          <w:sz w:val="28"/>
          <w:szCs w:val="24"/>
          <w:lang w:eastAsia="ru-RU"/>
        </w:rPr>
        <w:t xml:space="preserve"> БАРНАУЛА</w:t>
      </w:r>
    </w:p>
    <w:p w:rsidR="00D612A3" w:rsidRPr="00AE6907" w:rsidRDefault="00D612A3" w:rsidP="00D612A3">
      <w:pPr>
        <w:spacing w:after="0" w:line="240" w:lineRule="auto"/>
        <w:ind w:left="6120"/>
        <w:rPr>
          <w:rFonts w:ascii="Times New Roman" w:eastAsia="Times New Roman" w:hAnsi="Times New Roman"/>
          <w:spacing w:val="-29"/>
          <w:sz w:val="28"/>
          <w:szCs w:val="24"/>
          <w:lang w:eastAsia="ru-RU"/>
        </w:rPr>
      </w:pPr>
    </w:p>
    <w:p w:rsidR="00AE6907" w:rsidRDefault="00AE6907" w:rsidP="00B900F4">
      <w:pPr>
        <w:spacing w:after="0" w:line="240" w:lineRule="auto"/>
        <w:ind w:left="6379" w:right="-143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12A3" w:rsidRPr="00697602" w:rsidRDefault="00697602" w:rsidP="00F708E8">
      <w:pPr>
        <w:spacing w:after="0" w:line="228" w:lineRule="auto"/>
        <w:ind w:left="6237" w:right="-14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УТВЕРЖДАЮ_______</w:t>
      </w:r>
    </w:p>
    <w:p w:rsidR="00D612A3" w:rsidRPr="00697602" w:rsidRDefault="00D612A3" w:rsidP="00F708E8">
      <w:pPr>
        <w:spacing w:after="0" w:line="228" w:lineRule="auto"/>
        <w:ind w:left="6237" w:right="-142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7602">
        <w:rPr>
          <w:rFonts w:ascii="Times New Roman" w:eastAsia="Times New Roman" w:hAnsi="Times New Roman"/>
          <w:sz w:val="28"/>
          <w:szCs w:val="24"/>
          <w:lang w:eastAsia="ru-RU"/>
        </w:rPr>
        <w:t>председатель комитета по строител</w:t>
      </w:r>
      <w:r w:rsidR="002204FA" w:rsidRPr="00697602">
        <w:rPr>
          <w:rFonts w:ascii="Times New Roman" w:eastAsia="Times New Roman" w:hAnsi="Times New Roman"/>
          <w:sz w:val="28"/>
          <w:szCs w:val="24"/>
          <w:lang w:eastAsia="ru-RU"/>
        </w:rPr>
        <w:t xml:space="preserve">ьству, архитектуре и развитию города </w:t>
      </w:r>
      <w:r w:rsidRPr="00697602">
        <w:rPr>
          <w:rFonts w:ascii="Times New Roman" w:eastAsia="Times New Roman" w:hAnsi="Times New Roman"/>
          <w:sz w:val="28"/>
          <w:szCs w:val="24"/>
          <w:lang w:eastAsia="ru-RU"/>
        </w:rPr>
        <w:t>Барнаула</w:t>
      </w:r>
    </w:p>
    <w:p w:rsidR="00D612A3" w:rsidRPr="00697602" w:rsidRDefault="00AE6907" w:rsidP="00F708E8">
      <w:pPr>
        <w:spacing w:after="0" w:line="228" w:lineRule="auto"/>
        <w:ind w:left="6237" w:right="-14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«____»_________20__</w:t>
      </w:r>
    </w:p>
    <w:p w:rsidR="00D612A3" w:rsidRPr="00697602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D612A3" w:rsidRPr="00697602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7602">
        <w:rPr>
          <w:rFonts w:ascii="Times New Roman" w:eastAsia="Times New Roman" w:hAnsi="Times New Roman"/>
          <w:sz w:val="28"/>
          <w:szCs w:val="20"/>
          <w:lang w:eastAsia="ru-RU"/>
        </w:rPr>
        <w:t>ПАСПОРТ РЕКЛАМНОГО МЕСТА №____</w:t>
      </w:r>
    </w:p>
    <w:p w:rsidR="00D612A3" w:rsidRPr="00697602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7602">
        <w:rPr>
          <w:rFonts w:ascii="Times New Roman" w:eastAsia="Times New Roman" w:hAnsi="Times New Roman"/>
          <w:sz w:val="28"/>
          <w:szCs w:val="24"/>
          <w:lang w:eastAsia="ru-RU"/>
        </w:rPr>
        <w:t>от «____»_____________20____№____</w:t>
      </w:r>
    </w:p>
    <w:p w:rsidR="00D612A3" w:rsidRPr="00697602" w:rsidRDefault="00D612A3" w:rsidP="00D61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179"/>
        <w:gridCol w:w="814"/>
        <w:gridCol w:w="543"/>
        <w:gridCol w:w="136"/>
        <w:gridCol w:w="1087"/>
        <w:gridCol w:w="2963"/>
      </w:tblGrid>
      <w:tr w:rsidR="00E15F1C" w:rsidRPr="00697602" w:rsidTr="002457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Тип рекламной конструкции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5F1C" w:rsidRPr="00697602" w:rsidTr="00245714">
        <w:tc>
          <w:tcPr>
            <w:tcW w:w="535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tabs>
                <w:tab w:val="left" w:pos="7110"/>
              </w:tabs>
              <w:spacing w:after="0" w:line="238" w:lineRule="auto"/>
              <w:ind w:right="-225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Ориентировочный адрес места установки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2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5F1C" w:rsidRPr="00697602" w:rsidRDefault="00E15F1C" w:rsidP="00F708E8">
            <w:pPr>
              <w:tabs>
                <w:tab w:val="left" w:pos="7110"/>
              </w:tabs>
              <w:spacing w:after="0" w:line="23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E15F1C" w:rsidRPr="00697602" w:rsidTr="00245714">
        <w:tc>
          <w:tcPr>
            <w:tcW w:w="521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Пло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щадь </w:t>
            </w:r>
            <w:r w:rsidR="00932B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информационного поля (</w:t>
            </w:r>
            <w:proofErr w:type="spellStart"/>
            <w:r w:rsidR="00932B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кв</w:t>
            </w:r>
            <w:proofErr w:type="gramStart"/>
            <w:r w:rsidR="00932B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):</w:t>
            </w:r>
          </w:p>
        </w:tc>
        <w:tc>
          <w:tcPr>
            <w:tcW w:w="43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5F1C" w:rsidRPr="00697602" w:rsidTr="00245714"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рекламных полей (шт.)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9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5F1C" w:rsidRPr="00697602" w:rsidTr="00245714">
        <w:tc>
          <w:tcPr>
            <w:tcW w:w="2564" w:type="dxa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700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5F1C" w:rsidRPr="00697602" w:rsidRDefault="00E15F1C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15F1C" w:rsidRPr="00697602" w:rsidTr="00245714">
        <w:tc>
          <w:tcPr>
            <w:tcW w:w="648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tabs>
                <w:tab w:val="left" w:pos="8220"/>
              </w:tabs>
              <w:spacing w:after="0" w:line="238" w:lineRule="auto"/>
              <w:ind w:right="-130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Габаритные размеры рекламной конструкции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proofErr w:type="gramStart"/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):</w:t>
            </w:r>
          </w:p>
        </w:tc>
        <w:tc>
          <w:tcPr>
            <w:tcW w:w="30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5F1C" w:rsidRPr="00697602" w:rsidRDefault="00E15F1C" w:rsidP="00F708E8">
            <w:pPr>
              <w:tabs>
                <w:tab w:val="left" w:pos="8220"/>
              </w:tabs>
              <w:spacing w:after="0" w:line="238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</w:p>
        </w:tc>
      </w:tr>
      <w:tr w:rsidR="00E15F1C" w:rsidRPr="00697602" w:rsidTr="00E15F1C">
        <w:trPr>
          <w:trHeight w:val="976"/>
        </w:trPr>
        <w:tc>
          <w:tcPr>
            <w:tcW w:w="957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E15F1C" w:rsidP="00F708E8">
            <w:pPr>
              <w:tabs>
                <w:tab w:val="left" w:pos="822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Информация о вещных правах, а также правах аренды и доверительного управления в отношении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земельного участка, 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 котором планируется установить рекламную конструкцию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</w:tr>
      <w:tr w:rsidR="00E15F1C" w:rsidRPr="00697602" w:rsidTr="00E15F1C">
        <w:trPr>
          <w:trHeight w:val="1551"/>
        </w:trPr>
        <w:tc>
          <w:tcPr>
            <w:tcW w:w="957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15F1C" w:rsidRPr="00697602" w:rsidRDefault="00245714" w:rsidP="00F708E8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CEA99" wp14:editId="60C0E538">
                      <wp:simplePos x="0" y="0"/>
                      <wp:positionH relativeFrom="column">
                        <wp:posOffset>2888831</wp:posOffset>
                      </wp:positionH>
                      <wp:positionV relativeFrom="paragraph">
                        <wp:posOffset>1246</wp:posOffset>
                      </wp:positionV>
                      <wp:extent cx="2898475" cy="0"/>
                      <wp:effectExtent l="0" t="0" r="165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5pt,.1pt" to="455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7E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="00E15F1C" w:rsidRPr="00697602">
              <w:rPr>
                <w:rFonts w:ascii="Times New Roman" w:eastAsia="Times New Roman" w:hAnsi="Times New Roman"/>
                <w:szCs w:val="20"/>
                <w:lang w:eastAsia="ru-RU"/>
              </w:rPr>
              <w:t>(наличие или отсутствие)</w:t>
            </w:r>
          </w:p>
          <w:p w:rsidR="00E15F1C" w:rsidRPr="00697602" w:rsidRDefault="00245714" w:rsidP="00F708E8">
            <w:pPr>
              <w:tabs>
                <w:tab w:val="left" w:pos="8220"/>
              </w:tabs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675ED" wp14:editId="5586E41B">
                      <wp:simplePos x="0" y="0"/>
                      <wp:positionH relativeFrom="column">
                        <wp:posOffset>1085910</wp:posOffset>
                      </wp:positionH>
                      <wp:positionV relativeFrom="paragraph">
                        <wp:posOffset>815376</wp:posOffset>
                      </wp:positionV>
                      <wp:extent cx="4701061" cy="0"/>
                      <wp:effectExtent l="0" t="0" r="2349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10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64.2pt" to="455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5F1C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Информация о действующем решении о предварительном согласовании места </w:t>
            </w:r>
            <w:r w:rsidR="00E15F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размещения объекта капитального строительства в </w:t>
            </w:r>
            <w:r w:rsidR="00E15F1C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отношении </w:t>
            </w:r>
            <w:r w:rsidR="00E15F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E15F1C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земельного участка, на</w:t>
            </w:r>
            <w:r w:rsidR="00E15F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15F1C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котором планируется установить</w:t>
            </w:r>
            <w:r w:rsidR="00E15F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15F1C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рекламную конструкци</w:t>
            </w:r>
            <w:r w:rsidR="00E15F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ю:</w:t>
            </w:r>
          </w:p>
        </w:tc>
      </w:tr>
    </w:tbl>
    <w:p w:rsidR="00D612A3" w:rsidRPr="00697602" w:rsidRDefault="00E57EB3" w:rsidP="00F708E8">
      <w:pPr>
        <w:spacing w:after="0" w:line="238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              </w:t>
      </w:r>
      <w:r w:rsidR="00D612A3" w:rsidRPr="00697602">
        <w:rPr>
          <w:rFonts w:ascii="Times New Roman" w:eastAsia="Times New Roman" w:hAnsi="Times New Roman"/>
          <w:szCs w:val="20"/>
          <w:lang w:eastAsia="ru-RU"/>
        </w:rPr>
        <w:t>(наличие или отсутствие)</w:t>
      </w:r>
    </w:p>
    <w:p w:rsidR="00D612A3" w:rsidRPr="00697602" w:rsidRDefault="00D612A3" w:rsidP="00F708E8">
      <w:pPr>
        <w:spacing w:after="0" w:line="238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D612A3" w:rsidRPr="00E15F1C" w:rsidRDefault="00D612A3" w:rsidP="00F708E8">
      <w:pPr>
        <w:spacing w:after="0" w:line="23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5F1C">
        <w:rPr>
          <w:rFonts w:ascii="Times New Roman" w:eastAsia="Times New Roman" w:hAnsi="Times New Roman"/>
          <w:szCs w:val="20"/>
          <w:lang w:eastAsia="ru-RU"/>
        </w:rPr>
        <w:t>ЛИСТ СОГЛАСОВАНИЯ</w:t>
      </w:r>
      <w:r w:rsidRPr="00E15F1C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D612A3" w:rsidRPr="00697602" w:rsidRDefault="00D612A3" w:rsidP="00F708E8">
      <w:pPr>
        <w:spacing w:after="0" w:line="238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7"/>
        <w:gridCol w:w="413"/>
        <w:gridCol w:w="4119"/>
        <w:gridCol w:w="346"/>
        <w:gridCol w:w="531"/>
      </w:tblGrid>
      <w:tr w:rsidR="00245714" w:rsidRPr="00697602" w:rsidTr="001E60E9">
        <w:trPr>
          <w:trHeight w:val="270"/>
        </w:trPr>
        <w:tc>
          <w:tcPr>
            <w:tcW w:w="8409" w:type="dxa"/>
            <w:gridSpan w:val="3"/>
            <w:shd w:val="clear" w:color="auto" w:fill="auto"/>
          </w:tcPr>
          <w:p w:rsidR="00245714" w:rsidRPr="00697602" w:rsidRDefault="00245714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Комитет по строительству, 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архитектуре и развитию города Барнаула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245714" w:rsidRPr="00697602" w:rsidRDefault="00245714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45714" w:rsidRPr="00697602" w:rsidTr="001E60E9">
        <w:trPr>
          <w:trHeight w:val="252"/>
        </w:trPr>
        <w:tc>
          <w:tcPr>
            <w:tcW w:w="4290" w:type="dxa"/>
            <w:gridSpan w:val="2"/>
            <w:shd w:val="clear" w:color="auto" w:fill="auto"/>
          </w:tcPr>
          <w:p w:rsidR="00245714" w:rsidRPr="00697602" w:rsidRDefault="00245714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Администрация города Барнаула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49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5714" w:rsidRPr="00697602" w:rsidRDefault="00245714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45714" w:rsidRPr="00697602" w:rsidTr="001E60E9">
        <w:tc>
          <w:tcPr>
            <w:tcW w:w="8755" w:type="dxa"/>
            <w:gridSpan w:val="4"/>
            <w:shd w:val="clear" w:color="auto" w:fill="auto"/>
          </w:tcPr>
          <w:p w:rsidR="00245714" w:rsidRPr="00697602" w:rsidRDefault="00245714" w:rsidP="00F708E8">
            <w:pPr>
              <w:spacing w:after="0" w:line="238" w:lineRule="auto"/>
              <w:ind w:right="-179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Комитет по дорожному хозяйству, транспорту 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связи города Барнаула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shd w:val="clear" w:color="auto" w:fill="auto"/>
          </w:tcPr>
          <w:p w:rsidR="00245714" w:rsidRPr="00697602" w:rsidRDefault="001E60E9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</w:t>
            </w:r>
          </w:p>
        </w:tc>
      </w:tr>
      <w:tr w:rsidR="001D2ADB" w:rsidRPr="00697602" w:rsidTr="001E60E9">
        <w:tc>
          <w:tcPr>
            <w:tcW w:w="3877" w:type="dxa"/>
            <w:shd w:val="clear" w:color="auto" w:fill="auto"/>
          </w:tcPr>
          <w:p w:rsidR="001D2ADB" w:rsidRPr="001D2ADB" w:rsidRDefault="001D2ADB" w:rsidP="00F708E8">
            <w:pPr>
              <w:spacing w:after="0" w:line="238" w:lineRule="auto"/>
              <w:ind w:right="-1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2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Владельцы инженерных сетей:</w:t>
            </w:r>
          </w:p>
        </w:tc>
        <w:tc>
          <w:tcPr>
            <w:tcW w:w="54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2ADB" w:rsidRPr="001D2ADB" w:rsidRDefault="001D2ADB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5714" w:rsidRPr="00697602" w:rsidTr="001E60E9">
        <w:tc>
          <w:tcPr>
            <w:tcW w:w="3877" w:type="dxa"/>
            <w:shd w:val="clear" w:color="auto" w:fill="auto"/>
          </w:tcPr>
          <w:p w:rsidR="00245714" w:rsidRPr="001D2ADB" w:rsidRDefault="00245714" w:rsidP="00F708E8">
            <w:pPr>
              <w:spacing w:after="0" w:line="238" w:lineRule="auto"/>
              <w:ind w:right="-1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5714" w:rsidRPr="001D2ADB" w:rsidRDefault="00245714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12A3" w:rsidRPr="00697602" w:rsidTr="001E60E9">
        <w:tc>
          <w:tcPr>
            <w:tcW w:w="92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A3" w:rsidRPr="001D2ADB" w:rsidRDefault="00D612A3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7602" w:rsidRPr="00697602" w:rsidTr="001E60E9">
        <w:tc>
          <w:tcPr>
            <w:tcW w:w="92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7602" w:rsidRPr="00697602" w:rsidRDefault="00697602" w:rsidP="00F708E8">
            <w:pPr>
              <w:spacing w:after="0" w:line="23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D612A3" w:rsidRPr="00697602" w:rsidTr="001E60E9">
        <w:tc>
          <w:tcPr>
            <w:tcW w:w="92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A3" w:rsidRPr="00697602" w:rsidRDefault="00D612A3" w:rsidP="00F708E8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случае</w:t>
            </w:r>
            <w:r w:rsidR="00D70BF2"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возникновения аварии на сети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рекламную конструкцию убрать</w:t>
            </w:r>
            <w:r w:rsidR="00411A8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собственными силами в течение четырех</w:t>
            </w:r>
            <w:r w:rsidRPr="0069760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часов.</w:t>
            </w:r>
          </w:p>
        </w:tc>
      </w:tr>
    </w:tbl>
    <w:p w:rsidR="00D612A3" w:rsidRPr="00697602" w:rsidRDefault="00D612A3" w:rsidP="00D612A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97602">
        <w:rPr>
          <w:rFonts w:ascii="Times New Roman" w:hAnsi="Times New Roman"/>
          <w:sz w:val="28"/>
          <w:szCs w:val="24"/>
        </w:rPr>
        <w:lastRenderedPageBreak/>
        <w:t>СХЕМА РАЗМЕЩЕНИЯ РЕКЛАМНОГО МЕСТА</w:t>
      </w:r>
    </w:p>
    <w:p w:rsidR="00D612A3" w:rsidRDefault="00D612A3" w:rsidP="00D612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2A3" w:rsidRDefault="00D612A3" w:rsidP="00D612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43705" wp14:editId="02BFC6F0">
                <wp:simplePos x="0" y="0"/>
                <wp:positionH relativeFrom="column">
                  <wp:posOffset>90170</wp:posOffset>
                </wp:positionH>
                <wp:positionV relativeFrom="paragraph">
                  <wp:posOffset>53975</wp:posOffset>
                </wp:positionV>
                <wp:extent cx="5730875" cy="2806700"/>
                <wp:effectExtent l="7620" t="8890" r="508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795098" id="Прямоугольник 3" o:spid="_x0000_s1026" style="position:absolute;margin-left:7.1pt;margin-top:4.25pt;width:451.25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"/>
            </w:pict>
          </mc:Fallback>
        </mc:AlternateContent>
      </w: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7A6B7A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Default="00D612A3" w:rsidP="00D612A3">
      <w:pPr>
        <w:rPr>
          <w:rFonts w:ascii="Times New Roman" w:hAnsi="Times New Roman"/>
          <w:sz w:val="24"/>
          <w:szCs w:val="24"/>
        </w:rPr>
      </w:pPr>
    </w:p>
    <w:p w:rsidR="00D612A3" w:rsidRPr="00697602" w:rsidRDefault="00D612A3" w:rsidP="00D612A3">
      <w:pPr>
        <w:jc w:val="center"/>
        <w:rPr>
          <w:rFonts w:ascii="Times New Roman" w:hAnsi="Times New Roman"/>
          <w:sz w:val="28"/>
          <w:szCs w:val="24"/>
        </w:rPr>
      </w:pPr>
      <w:r w:rsidRPr="00697602"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77055" wp14:editId="307D3543">
                <wp:simplePos x="0" y="0"/>
                <wp:positionH relativeFrom="column">
                  <wp:posOffset>90170</wp:posOffset>
                </wp:positionH>
                <wp:positionV relativeFrom="paragraph">
                  <wp:posOffset>271145</wp:posOffset>
                </wp:positionV>
                <wp:extent cx="5730875" cy="2806700"/>
                <wp:effectExtent l="7620" t="12700" r="508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665A56" id="Прямоугольник 2" o:spid="_x0000_s1026" style="position:absolute;margin-left:7.1pt;margin-top:21.35pt;width:451.25pt;height:2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"/>
            </w:pict>
          </mc:Fallback>
        </mc:AlternateContent>
      </w:r>
      <w:r w:rsidRPr="00697602">
        <w:rPr>
          <w:rFonts w:ascii="Times New Roman" w:hAnsi="Times New Roman"/>
          <w:sz w:val="28"/>
          <w:szCs w:val="24"/>
        </w:rPr>
        <w:t>РЕКОМЕНДУЕМЫЙ ВНЕШНИЙ ВИД РЕКЛАМНОЙ КОНСТРУКЦИИ</w:t>
      </w:r>
    </w:p>
    <w:p w:rsidR="00D612A3" w:rsidRPr="007A6B7A" w:rsidRDefault="00D612A3" w:rsidP="00D612A3">
      <w:pPr>
        <w:jc w:val="center"/>
        <w:rPr>
          <w:rFonts w:ascii="Times New Roman" w:hAnsi="Times New Roman"/>
          <w:sz w:val="24"/>
          <w:szCs w:val="24"/>
        </w:rPr>
      </w:pPr>
    </w:p>
    <w:p w:rsidR="00D612A3" w:rsidRDefault="00D612A3"/>
    <w:sectPr w:rsidR="00D612A3" w:rsidSect="00BD4439">
      <w:headerReference w:type="default" r:id="rId9"/>
      <w:pgSz w:w="11906" w:h="16838"/>
      <w:pgMar w:top="1021" w:right="851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01" w:rsidRDefault="00741101">
      <w:pPr>
        <w:spacing w:after="0" w:line="240" w:lineRule="auto"/>
      </w:pPr>
      <w:r>
        <w:separator/>
      </w:r>
    </w:p>
  </w:endnote>
  <w:endnote w:type="continuationSeparator" w:id="0">
    <w:p w:rsidR="00741101" w:rsidRDefault="0074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01" w:rsidRDefault="00741101">
      <w:pPr>
        <w:spacing w:after="0" w:line="240" w:lineRule="auto"/>
      </w:pPr>
      <w:r>
        <w:separator/>
      </w:r>
    </w:p>
  </w:footnote>
  <w:footnote w:type="continuationSeparator" w:id="0">
    <w:p w:rsidR="00741101" w:rsidRDefault="0074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737374"/>
      <w:docPartObj>
        <w:docPartGallery w:val="Page Numbers (Top of Page)"/>
        <w:docPartUnique/>
      </w:docPartObj>
    </w:sdtPr>
    <w:sdtEndPr/>
    <w:sdtContent>
      <w:p w:rsidR="00741101" w:rsidRDefault="007411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11">
          <w:rPr>
            <w:noProof/>
          </w:rPr>
          <w:t>2</w:t>
        </w:r>
        <w:r>
          <w:fldChar w:fldCharType="end"/>
        </w:r>
      </w:p>
    </w:sdtContent>
  </w:sdt>
  <w:p w:rsidR="00741101" w:rsidRPr="003D7681" w:rsidRDefault="00741101" w:rsidP="003D7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1112F9"/>
    <w:rsid w:val="001601BF"/>
    <w:rsid w:val="001837B5"/>
    <w:rsid w:val="001A2E1B"/>
    <w:rsid w:val="001C5C87"/>
    <w:rsid w:val="001D2ADB"/>
    <w:rsid w:val="001E60E9"/>
    <w:rsid w:val="002204FA"/>
    <w:rsid w:val="00245714"/>
    <w:rsid w:val="00277D11"/>
    <w:rsid w:val="002912A6"/>
    <w:rsid w:val="002B6048"/>
    <w:rsid w:val="003030D1"/>
    <w:rsid w:val="003D7681"/>
    <w:rsid w:val="00411A80"/>
    <w:rsid w:val="004F23A8"/>
    <w:rsid w:val="005068CE"/>
    <w:rsid w:val="0052168C"/>
    <w:rsid w:val="00563ECF"/>
    <w:rsid w:val="00573781"/>
    <w:rsid w:val="00697602"/>
    <w:rsid w:val="006A170E"/>
    <w:rsid w:val="00741101"/>
    <w:rsid w:val="007415AC"/>
    <w:rsid w:val="007E7A86"/>
    <w:rsid w:val="007F18CD"/>
    <w:rsid w:val="007F6D38"/>
    <w:rsid w:val="0082493D"/>
    <w:rsid w:val="00864089"/>
    <w:rsid w:val="00932BE4"/>
    <w:rsid w:val="009411D3"/>
    <w:rsid w:val="009B7E2C"/>
    <w:rsid w:val="00A14181"/>
    <w:rsid w:val="00A2478A"/>
    <w:rsid w:val="00A90F3D"/>
    <w:rsid w:val="00AA156E"/>
    <w:rsid w:val="00AE6907"/>
    <w:rsid w:val="00B47BDA"/>
    <w:rsid w:val="00B5024B"/>
    <w:rsid w:val="00B507CF"/>
    <w:rsid w:val="00B900F4"/>
    <w:rsid w:val="00BA16E4"/>
    <w:rsid w:val="00BD4439"/>
    <w:rsid w:val="00C76029"/>
    <w:rsid w:val="00CB4C31"/>
    <w:rsid w:val="00CF4658"/>
    <w:rsid w:val="00D55FBC"/>
    <w:rsid w:val="00D612A3"/>
    <w:rsid w:val="00D70BF2"/>
    <w:rsid w:val="00D77F0E"/>
    <w:rsid w:val="00D84F0C"/>
    <w:rsid w:val="00DB4EC8"/>
    <w:rsid w:val="00DE6B6E"/>
    <w:rsid w:val="00E15F1C"/>
    <w:rsid w:val="00E267A7"/>
    <w:rsid w:val="00E57EB3"/>
    <w:rsid w:val="00E9134E"/>
    <w:rsid w:val="00F03AD1"/>
    <w:rsid w:val="00F708E8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2017-B324-4F98-9BA2-8ADF834D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2023-12-27T06:43:00Z</cp:lastPrinted>
  <dcterms:created xsi:type="dcterms:W3CDTF">2024-03-13T02:47:00Z</dcterms:created>
  <dcterms:modified xsi:type="dcterms:W3CDTF">2024-03-13T02:47:00Z</dcterms:modified>
</cp:coreProperties>
</file>