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от </w:t>
      </w:r>
      <w:r w:rsidR="00EC5338">
        <w:rPr>
          <w:szCs w:val="28"/>
        </w:rPr>
        <w:t>02.03.2023</w:t>
      </w:r>
      <w:r w:rsidRPr="004E4064">
        <w:rPr>
          <w:szCs w:val="28"/>
        </w:rPr>
        <w:t xml:space="preserve"> №</w:t>
      </w:r>
      <w:r w:rsidR="00EC5338">
        <w:rPr>
          <w:szCs w:val="28"/>
        </w:rPr>
        <w:t>291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</w:p>
    <w:p w:rsidR="0061613C" w:rsidRPr="00C11BC7" w:rsidRDefault="00C37AFD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61613C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7C5063">
        <w:rPr>
          <w:rFonts w:cs="Times New Roman"/>
          <w:szCs w:val="28"/>
        </w:rPr>
        <w:t>2018-2028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505"/>
      <w:bookmarkEnd w:id="0"/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:rsidR="002646B8" w:rsidRPr="004E4064" w:rsidRDefault="002646B8" w:rsidP="002F78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8"/>
        </w:rPr>
      </w:pPr>
    </w:p>
    <w:tbl>
      <w:tblPr>
        <w:tblW w:w="1559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850"/>
        <w:gridCol w:w="993"/>
        <w:gridCol w:w="85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F6072" w:rsidRPr="00EB5753" w:rsidTr="007C5063">
        <w:trPr>
          <w:trHeight w:val="389"/>
          <w:tblCellSpacing w:w="5" w:type="nil"/>
        </w:trPr>
        <w:tc>
          <w:tcPr>
            <w:tcW w:w="567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№</w:t>
            </w:r>
          </w:p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Наименование</w:t>
            </w:r>
          </w:p>
          <w:p w:rsidR="00AF6072" w:rsidRPr="002F783C" w:rsidRDefault="00AF607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индикатора</w:t>
            </w:r>
            <w:r w:rsidR="00D17B48" w:rsidRPr="002F783C">
              <w:rPr>
                <w:rFonts w:cs="Times New Roman"/>
                <w:sz w:val="26"/>
                <w:szCs w:val="26"/>
              </w:rPr>
              <w:t xml:space="preserve"> </w:t>
            </w:r>
            <w:r w:rsidR="00A15B10">
              <w:rPr>
                <w:rFonts w:cs="Times New Roman"/>
                <w:sz w:val="26"/>
                <w:szCs w:val="26"/>
              </w:rPr>
              <w:t>П</w:t>
            </w:r>
            <w:r w:rsidR="00D17B48" w:rsidRPr="002F783C">
              <w:rPr>
                <w:rFonts w:cs="Times New Roman"/>
                <w:sz w:val="26"/>
                <w:szCs w:val="26"/>
              </w:rPr>
              <w:t>рограммы</w:t>
            </w:r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Ед.</w:t>
            </w:r>
          </w:p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изм.</w:t>
            </w:r>
          </w:p>
        </w:tc>
        <w:tc>
          <w:tcPr>
            <w:tcW w:w="11482" w:type="dxa"/>
            <w:gridSpan w:val="13"/>
            <w:vAlign w:val="center"/>
          </w:tcPr>
          <w:p w:rsidR="00AF6072" w:rsidRPr="002F783C" w:rsidRDefault="00AF6072" w:rsidP="002A4E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Значение по годам</w:t>
            </w:r>
          </w:p>
        </w:tc>
      </w:tr>
      <w:tr w:rsidR="00B07D0D" w:rsidRPr="00EB5753" w:rsidTr="007C506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2016</w:t>
            </w:r>
          </w:p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2017</w:t>
            </w:r>
          </w:p>
          <w:p w:rsidR="007339FE" w:rsidRPr="002F783C" w:rsidRDefault="0025625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9639" w:type="dxa"/>
            <w:gridSpan w:val="11"/>
            <w:vAlign w:val="center"/>
          </w:tcPr>
          <w:p w:rsidR="00AF6072" w:rsidRPr="002F783C" w:rsidRDefault="00AF6072" w:rsidP="00A15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годы реализации </w:t>
            </w:r>
            <w:r w:rsidR="00A15B10">
              <w:rPr>
                <w:sz w:val="26"/>
                <w:szCs w:val="26"/>
              </w:rPr>
              <w:t>П</w:t>
            </w:r>
            <w:r w:rsidRPr="002F783C">
              <w:rPr>
                <w:sz w:val="26"/>
                <w:szCs w:val="26"/>
              </w:rPr>
              <w:t>рограммы</w:t>
            </w:r>
          </w:p>
        </w:tc>
      </w:tr>
      <w:tr w:rsidR="007C5063" w:rsidRPr="00EB5753" w:rsidTr="007C5063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7C50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7C50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7C50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7C5063" w:rsidRPr="00EB5753" w:rsidTr="007C5063">
        <w:trPr>
          <w:trHeight w:val="195"/>
          <w:tblCellSpacing w:w="5" w:type="nil"/>
        </w:trPr>
        <w:tc>
          <w:tcPr>
            <w:tcW w:w="567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B672C9" w:rsidRPr="00EB5753" w:rsidTr="00D929A7">
        <w:trPr>
          <w:trHeight w:val="699"/>
          <w:tblCellSpacing w:w="5" w:type="nil"/>
        </w:trPr>
        <w:tc>
          <w:tcPr>
            <w:tcW w:w="567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672C9" w:rsidRPr="002F783C" w:rsidRDefault="00B672C9" w:rsidP="0080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Динамика поступления налоговых и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неналого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вых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доходов бюджета города (без учета доходов от продажи материальных и нема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териальных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активов, от компенсации затрат бюджетов городских </w:t>
            </w:r>
            <w:proofErr w:type="gramStart"/>
            <w:r w:rsidRPr="002F783C">
              <w:rPr>
                <w:rFonts w:cs="Times New Roman"/>
                <w:sz w:val="26"/>
                <w:szCs w:val="26"/>
              </w:rPr>
              <w:t>округов)*</w:t>
            </w:r>
            <w:proofErr w:type="gramEnd"/>
          </w:p>
        </w:tc>
        <w:tc>
          <w:tcPr>
            <w:tcW w:w="709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96,6</w:t>
            </w:r>
          </w:p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103,1</w:t>
            </w:r>
          </w:p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672C9" w:rsidRPr="002F783C" w:rsidRDefault="00B672C9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105,0</w:t>
            </w:r>
          </w:p>
        </w:tc>
        <w:tc>
          <w:tcPr>
            <w:tcW w:w="992" w:type="dxa"/>
          </w:tcPr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110,2</w:t>
            </w:r>
          </w:p>
        </w:tc>
        <w:tc>
          <w:tcPr>
            <w:tcW w:w="993" w:type="dxa"/>
          </w:tcPr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</w:t>
            </w:r>
            <w:r w:rsidRPr="002F783C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B672C9" w:rsidRPr="002F783C" w:rsidRDefault="00E34D06" w:rsidP="000B7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  <w:tc>
          <w:tcPr>
            <w:tcW w:w="851" w:type="dxa"/>
          </w:tcPr>
          <w:p w:rsidR="00B672C9" w:rsidRPr="002F783C" w:rsidRDefault="00B672C9" w:rsidP="000B7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</w:t>
            </w:r>
          </w:p>
        </w:tc>
        <w:tc>
          <w:tcPr>
            <w:tcW w:w="850" w:type="dxa"/>
          </w:tcPr>
          <w:p w:rsidR="00B672C9" w:rsidRPr="002F783C" w:rsidRDefault="00B672C9" w:rsidP="007C50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166,3</w:t>
            </w:r>
          </w:p>
        </w:tc>
        <w:tc>
          <w:tcPr>
            <w:tcW w:w="851" w:type="dxa"/>
          </w:tcPr>
          <w:p w:rsidR="00B672C9" w:rsidRPr="002F783C" w:rsidRDefault="00B672C9" w:rsidP="007C50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174,3</w:t>
            </w:r>
          </w:p>
        </w:tc>
        <w:tc>
          <w:tcPr>
            <w:tcW w:w="850" w:type="dxa"/>
          </w:tcPr>
          <w:p w:rsidR="00B672C9" w:rsidRPr="002F783C" w:rsidRDefault="00B672C9" w:rsidP="007C50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183,2</w:t>
            </w:r>
          </w:p>
        </w:tc>
        <w:tc>
          <w:tcPr>
            <w:tcW w:w="851" w:type="dxa"/>
          </w:tcPr>
          <w:p w:rsidR="00B672C9" w:rsidRPr="002F783C" w:rsidRDefault="00B672C9" w:rsidP="00E3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183,2</w:t>
            </w:r>
          </w:p>
        </w:tc>
        <w:tc>
          <w:tcPr>
            <w:tcW w:w="850" w:type="dxa"/>
          </w:tcPr>
          <w:p w:rsidR="00B672C9" w:rsidRPr="002F783C" w:rsidRDefault="00B672C9" w:rsidP="00E3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183,2</w:t>
            </w:r>
          </w:p>
        </w:tc>
        <w:tc>
          <w:tcPr>
            <w:tcW w:w="851" w:type="dxa"/>
          </w:tcPr>
          <w:p w:rsidR="00B672C9" w:rsidRPr="002F783C" w:rsidRDefault="00B672C9" w:rsidP="00E3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183,2</w:t>
            </w:r>
          </w:p>
        </w:tc>
      </w:tr>
    </w:tbl>
    <w:p w:rsidR="00DA3627" w:rsidRDefault="00DA3627">
      <w:r>
        <w:br w:type="page"/>
      </w:r>
    </w:p>
    <w:tbl>
      <w:tblPr>
        <w:tblW w:w="1559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850"/>
        <w:gridCol w:w="993"/>
        <w:gridCol w:w="850"/>
        <w:gridCol w:w="992"/>
        <w:gridCol w:w="993"/>
        <w:gridCol w:w="850"/>
        <w:gridCol w:w="851"/>
        <w:gridCol w:w="840"/>
        <w:gridCol w:w="10"/>
        <w:gridCol w:w="845"/>
        <w:gridCol w:w="825"/>
        <w:gridCol w:w="870"/>
        <w:gridCol w:w="810"/>
        <w:gridCol w:w="903"/>
      </w:tblGrid>
      <w:tr w:rsidR="00B672C9" w:rsidRPr="00EB5753" w:rsidTr="00E34D06">
        <w:trPr>
          <w:trHeight w:val="274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25" w:type="dxa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70" w:type="dxa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10" w:type="dxa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03" w:type="dxa"/>
            <w:vAlign w:val="center"/>
          </w:tcPr>
          <w:p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B672C9" w:rsidRPr="00EB5753" w:rsidTr="00D929A7">
        <w:trPr>
          <w:trHeight w:val="1125"/>
          <w:tblCellSpacing w:w="5" w:type="nil"/>
        </w:trPr>
        <w:tc>
          <w:tcPr>
            <w:tcW w:w="567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672C9" w:rsidRPr="002F783C" w:rsidRDefault="00B672C9" w:rsidP="00D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Доля расходов, сформированных в рамках муниципальных программ, в общем</w:t>
            </w:r>
            <w:r>
              <w:rPr>
                <w:rFonts w:cs="Times New Roman"/>
                <w:sz w:val="26"/>
                <w:szCs w:val="26"/>
              </w:rPr>
              <w:t xml:space="preserve"> объеме </w:t>
            </w:r>
            <w:r w:rsidRPr="002F783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86,4</w:t>
            </w:r>
          </w:p>
        </w:tc>
        <w:tc>
          <w:tcPr>
            <w:tcW w:w="993" w:type="dxa"/>
            <w:shd w:val="clear" w:color="auto" w:fill="auto"/>
          </w:tcPr>
          <w:p w:rsidR="00B672C9" w:rsidRPr="002F783C" w:rsidRDefault="00B672C9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51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50" w:type="dxa"/>
            <w:gridSpan w:val="2"/>
          </w:tcPr>
          <w:p w:rsidR="00B672C9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C22B7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5C22B7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45" w:type="dxa"/>
          </w:tcPr>
          <w:p w:rsidR="00B672C9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C22B7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5C22B7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25" w:type="dxa"/>
          </w:tcPr>
          <w:p w:rsidR="00B672C9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C22B7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5C22B7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70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10" w:type="dxa"/>
          </w:tcPr>
          <w:p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903" w:type="dxa"/>
          </w:tcPr>
          <w:p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85</w:t>
            </w:r>
          </w:p>
        </w:tc>
      </w:tr>
      <w:tr w:rsidR="00B672C9" w:rsidRPr="00EB5753" w:rsidTr="00D929A7">
        <w:trPr>
          <w:trHeight w:val="405"/>
          <w:tblCellSpacing w:w="5" w:type="nil"/>
        </w:trPr>
        <w:tc>
          <w:tcPr>
            <w:tcW w:w="567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672C9" w:rsidRPr="002F783C" w:rsidRDefault="00B672C9" w:rsidP="0057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Доля просроченной кредиторской </w:t>
            </w:r>
            <w:proofErr w:type="spellStart"/>
            <w:r w:rsidRPr="002F783C">
              <w:rPr>
                <w:sz w:val="26"/>
                <w:szCs w:val="26"/>
              </w:rPr>
              <w:t>задол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женности</w:t>
            </w:r>
            <w:proofErr w:type="spellEnd"/>
            <w:r w:rsidRPr="002F783C">
              <w:rPr>
                <w:sz w:val="26"/>
                <w:szCs w:val="26"/>
              </w:rPr>
              <w:t xml:space="preserve"> по </w:t>
            </w:r>
            <w:proofErr w:type="spellStart"/>
            <w:r w:rsidRPr="002F783C">
              <w:rPr>
                <w:sz w:val="26"/>
                <w:szCs w:val="26"/>
              </w:rPr>
              <w:t>приори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тетным</w:t>
            </w:r>
            <w:proofErr w:type="spellEnd"/>
            <w:r w:rsidRPr="002F783C">
              <w:rPr>
                <w:sz w:val="26"/>
                <w:szCs w:val="26"/>
              </w:rPr>
              <w:t xml:space="preserve"> направлениям расходования средств бюджета города, </w:t>
            </w:r>
            <w:proofErr w:type="spellStart"/>
            <w:r w:rsidRPr="002F783C">
              <w:rPr>
                <w:sz w:val="26"/>
                <w:szCs w:val="26"/>
              </w:rPr>
              <w:t>ут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верждаемым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F783C">
              <w:rPr>
                <w:sz w:val="26"/>
                <w:szCs w:val="26"/>
              </w:rPr>
              <w:t>право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2F783C">
              <w:rPr>
                <w:sz w:val="26"/>
                <w:szCs w:val="26"/>
              </w:rPr>
              <w:t>выми</w:t>
            </w:r>
            <w:proofErr w:type="spellEnd"/>
            <w:proofErr w:type="gramEnd"/>
            <w:r w:rsidRPr="002F783C">
              <w:rPr>
                <w:sz w:val="26"/>
                <w:szCs w:val="26"/>
              </w:rPr>
              <w:t xml:space="preserve"> актами </w:t>
            </w:r>
            <w:proofErr w:type="spellStart"/>
            <w:r w:rsidRPr="002F783C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страции</w:t>
            </w:r>
            <w:proofErr w:type="spellEnd"/>
            <w:r w:rsidRPr="002F783C">
              <w:rPr>
                <w:sz w:val="26"/>
                <w:szCs w:val="26"/>
              </w:rPr>
              <w:t xml:space="preserve"> города, в общем объеме расходов бюджета города </w:t>
            </w:r>
          </w:p>
        </w:tc>
        <w:tc>
          <w:tcPr>
            <w:tcW w:w="709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</w:tcPr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gridSpan w:val="2"/>
          </w:tcPr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25" w:type="dxa"/>
          </w:tcPr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</w:tcPr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B672C9" w:rsidRPr="00EB5753" w:rsidTr="00D929A7">
        <w:trPr>
          <w:trHeight w:val="990"/>
          <w:tblCellSpacing w:w="5" w:type="nil"/>
        </w:trPr>
        <w:tc>
          <w:tcPr>
            <w:tcW w:w="567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B672C9" w:rsidRPr="002F783C" w:rsidRDefault="00B672C9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Соотношение </w:t>
            </w:r>
            <w:proofErr w:type="gramStart"/>
            <w:r w:rsidRPr="002F783C">
              <w:rPr>
                <w:rFonts w:cs="Times New Roman"/>
                <w:sz w:val="26"/>
                <w:szCs w:val="26"/>
              </w:rPr>
              <w:t>коли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чества</w:t>
            </w:r>
            <w:proofErr w:type="spellEnd"/>
            <w:proofErr w:type="gramEnd"/>
            <w:r w:rsidRPr="002F783C">
              <w:rPr>
                <w:rFonts w:cs="Times New Roman"/>
                <w:sz w:val="26"/>
                <w:szCs w:val="26"/>
              </w:rPr>
              <w:t xml:space="preserve"> фактически проведенных контроль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ных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мероприятий (ре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визий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и проверок) к количеству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запланиро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 xml:space="preserve">ванных в сфере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внут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реннего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муниципаль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финансового контроля</w:t>
            </w:r>
          </w:p>
        </w:tc>
        <w:tc>
          <w:tcPr>
            <w:tcW w:w="709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107,0</w:t>
            </w:r>
          </w:p>
        </w:tc>
        <w:tc>
          <w:tcPr>
            <w:tcW w:w="993" w:type="dxa"/>
            <w:shd w:val="clear" w:color="auto" w:fill="auto"/>
          </w:tcPr>
          <w:p w:rsidR="00B672C9" w:rsidRPr="002F783C" w:rsidRDefault="00B672C9" w:rsidP="00413C6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105,7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  <w:shd w:val="clear" w:color="auto" w:fill="auto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840" w:type="dxa"/>
          </w:tcPr>
          <w:p w:rsidR="00B672C9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06DCF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706DCF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  <w:r w:rsidRPr="00706D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B672C9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06DCF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706DCF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  <w:r w:rsidRPr="00706D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5" w:type="dxa"/>
          </w:tcPr>
          <w:p w:rsidR="00B672C9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06DCF">
              <w:rPr>
                <w:rFonts w:cs="Times New Roman"/>
                <w:sz w:val="26"/>
                <w:szCs w:val="26"/>
              </w:rPr>
              <w:t>не менее</w:t>
            </w:r>
          </w:p>
          <w:p w:rsidR="00B672C9" w:rsidRPr="00706DCF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  <w:r w:rsidRPr="00706D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</w:tcPr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810" w:type="dxa"/>
          </w:tcPr>
          <w:p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903" w:type="dxa"/>
          </w:tcPr>
          <w:p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95</w:t>
            </w:r>
          </w:p>
        </w:tc>
      </w:tr>
    </w:tbl>
    <w:p w:rsidR="00D73376" w:rsidRDefault="00D73376">
      <w:r>
        <w:br w:type="page"/>
      </w:r>
    </w:p>
    <w:tbl>
      <w:tblPr>
        <w:tblW w:w="1559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850"/>
        <w:gridCol w:w="993"/>
        <w:gridCol w:w="850"/>
        <w:gridCol w:w="992"/>
        <w:gridCol w:w="993"/>
        <w:gridCol w:w="850"/>
        <w:gridCol w:w="851"/>
        <w:gridCol w:w="850"/>
        <w:gridCol w:w="845"/>
        <w:gridCol w:w="810"/>
        <w:gridCol w:w="885"/>
        <w:gridCol w:w="862"/>
        <w:gridCol w:w="851"/>
      </w:tblGrid>
      <w:tr w:rsidR="00D73376" w:rsidRPr="00EB5753" w:rsidTr="00E34D06">
        <w:trPr>
          <w:trHeight w:val="416"/>
          <w:tblCellSpacing w:w="5" w:type="nil"/>
        </w:trPr>
        <w:tc>
          <w:tcPr>
            <w:tcW w:w="567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10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85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62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D73376" w:rsidRPr="00EB5753" w:rsidTr="00D929A7">
        <w:trPr>
          <w:trHeight w:val="1461"/>
          <w:tblCellSpacing w:w="5" w:type="nil"/>
        </w:trPr>
        <w:tc>
          <w:tcPr>
            <w:tcW w:w="567" w:type="dxa"/>
          </w:tcPr>
          <w:p w:rsidR="00D73376" w:rsidRPr="002F783C" w:rsidRDefault="00D73376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D73376" w:rsidRPr="002F783C" w:rsidRDefault="00D73376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709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да\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F783C">
              <w:rPr>
                <w:rFonts w:cs="Times New Roman"/>
                <w:sz w:val="26"/>
                <w:szCs w:val="26"/>
              </w:rPr>
              <w:t>нет</w:t>
            </w:r>
          </w:p>
        </w:tc>
        <w:tc>
          <w:tcPr>
            <w:tcW w:w="850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45" w:type="dxa"/>
          </w:tcPr>
          <w:p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10" w:type="dxa"/>
          </w:tcPr>
          <w:p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85" w:type="dxa"/>
          </w:tcPr>
          <w:p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62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2F783C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да</w:t>
            </w:r>
          </w:p>
        </w:tc>
      </w:tr>
      <w:tr w:rsidR="00D73376" w:rsidRPr="00EB5753" w:rsidTr="00D929A7">
        <w:trPr>
          <w:trHeight w:val="264"/>
          <w:tblCellSpacing w:w="5" w:type="nil"/>
        </w:trPr>
        <w:tc>
          <w:tcPr>
            <w:tcW w:w="567" w:type="dxa"/>
          </w:tcPr>
          <w:p w:rsidR="00D73376" w:rsidRPr="002F783C" w:rsidRDefault="00D73376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D73376" w:rsidRPr="002F783C" w:rsidRDefault="00D73376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Количество публикаций</w:t>
            </w:r>
            <w:r w:rsidRPr="002F783C">
              <w:rPr>
                <w:sz w:val="26"/>
                <w:szCs w:val="26"/>
              </w:rPr>
              <w:t xml:space="preserve"> о бюджете и бюджетном процессе</w:t>
            </w:r>
            <w:r w:rsidRPr="002F783C">
              <w:rPr>
                <w:rFonts w:cs="Times New Roman"/>
                <w:sz w:val="26"/>
                <w:szCs w:val="26"/>
              </w:rPr>
              <w:t xml:space="preserve"> в средствах массовой информации и сети Интернет</w:t>
            </w:r>
          </w:p>
        </w:tc>
        <w:tc>
          <w:tcPr>
            <w:tcW w:w="709" w:type="dxa"/>
            <w:shd w:val="clear" w:color="auto" w:fill="auto"/>
          </w:tcPr>
          <w:p w:rsidR="00D73376" w:rsidRPr="002F783C" w:rsidRDefault="00D73376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</w:t>
            </w:r>
            <w:r w:rsidRPr="002F783C">
              <w:rPr>
                <w:rFonts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ли-ка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ция</w:t>
            </w:r>
            <w:proofErr w:type="spellEnd"/>
          </w:p>
        </w:tc>
        <w:tc>
          <w:tcPr>
            <w:tcW w:w="850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121</w:t>
            </w:r>
          </w:p>
        </w:tc>
        <w:tc>
          <w:tcPr>
            <w:tcW w:w="993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182</w:t>
            </w:r>
          </w:p>
        </w:tc>
        <w:tc>
          <w:tcPr>
            <w:tcW w:w="850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189</w:t>
            </w:r>
          </w:p>
        </w:tc>
        <w:tc>
          <w:tcPr>
            <w:tcW w:w="992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191</w:t>
            </w:r>
          </w:p>
        </w:tc>
        <w:tc>
          <w:tcPr>
            <w:tcW w:w="993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672C9"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16</w:t>
            </w:r>
            <w:r w:rsidR="004800F4"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1</w:t>
            </w:r>
          </w:p>
        </w:tc>
        <w:tc>
          <w:tcPr>
            <w:tcW w:w="851" w:type="dxa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D73376" w:rsidRPr="002F783C" w:rsidRDefault="00682974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не менее1</w:t>
            </w:r>
            <w:r w:rsidR="00B672C9">
              <w:rPr>
                <w:rFonts w:cs="Times New Roman"/>
                <w:sz w:val="26"/>
                <w:szCs w:val="26"/>
              </w:rPr>
              <w:t>77</w:t>
            </w:r>
          </w:p>
        </w:tc>
        <w:tc>
          <w:tcPr>
            <w:tcW w:w="845" w:type="dxa"/>
            <w:shd w:val="clear" w:color="auto" w:fill="auto"/>
          </w:tcPr>
          <w:p w:rsidR="00D73376" w:rsidRPr="00D929A7" w:rsidRDefault="00D73376" w:rsidP="00DA362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</w:t>
            </w:r>
            <w:r w:rsidRPr="00D929A7">
              <w:rPr>
                <w:sz w:val="26"/>
                <w:szCs w:val="26"/>
              </w:rPr>
              <w:t>енее</w:t>
            </w:r>
            <w:r w:rsidR="00B672C9">
              <w:rPr>
                <w:sz w:val="26"/>
                <w:szCs w:val="26"/>
              </w:rPr>
              <w:t>177</w:t>
            </w:r>
          </w:p>
        </w:tc>
        <w:tc>
          <w:tcPr>
            <w:tcW w:w="810" w:type="dxa"/>
            <w:shd w:val="clear" w:color="auto" w:fill="auto"/>
          </w:tcPr>
          <w:p w:rsidR="00D73376" w:rsidRPr="00D929A7" w:rsidRDefault="00D73376" w:rsidP="00DA362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>не менее</w:t>
            </w:r>
            <w:r w:rsidR="00B672C9">
              <w:rPr>
                <w:sz w:val="26"/>
                <w:szCs w:val="26"/>
              </w:rPr>
              <w:t>177</w:t>
            </w:r>
          </w:p>
        </w:tc>
        <w:tc>
          <w:tcPr>
            <w:tcW w:w="885" w:type="dxa"/>
            <w:shd w:val="clear" w:color="auto" w:fill="auto"/>
          </w:tcPr>
          <w:p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D73376" w:rsidRPr="002F783C" w:rsidRDefault="00B672C9" w:rsidP="00DA362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177</w:t>
            </w:r>
          </w:p>
        </w:tc>
        <w:tc>
          <w:tcPr>
            <w:tcW w:w="862" w:type="dxa"/>
            <w:shd w:val="clear" w:color="auto" w:fill="auto"/>
          </w:tcPr>
          <w:p w:rsidR="00D73376" w:rsidRPr="00D929A7" w:rsidRDefault="00D73376" w:rsidP="00DA362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>1</w:t>
            </w:r>
            <w:r w:rsidR="00B672C9">
              <w:rPr>
                <w:sz w:val="26"/>
                <w:szCs w:val="26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D73376" w:rsidRPr="00D929A7" w:rsidRDefault="00D73376" w:rsidP="00DA362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>1</w:t>
            </w:r>
            <w:r w:rsidR="00B672C9">
              <w:rPr>
                <w:sz w:val="26"/>
                <w:szCs w:val="26"/>
              </w:rPr>
              <w:t>77</w:t>
            </w:r>
          </w:p>
        </w:tc>
      </w:tr>
    </w:tbl>
    <w:p w:rsidR="00004A11" w:rsidRPr="00875581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:rsidR="007339FE" w:rsidRPr="00FD77C3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D929A7">
        <w:rPr>
          <w:rFonts w:cs="Times New Roman"/>
          <w:szCs w:val="28"/>
        </w:rPr>
        <w:t>, в 2018-2028</w:t>
      </w:r>
      <w:r w:rsidR="007339FE" w:rsidRPr="00FD77C3">
        <w:rPr>
          <w:rFonts w:cs="Times New Roman"/>
          <w:szCs w:val="28"/>
        </w:rPr>
        <w:t xml:space="preserve">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sectPr w:rsidR="007339FE" w:rsidRPr="00FD77C3" w:rsidSect="00DA3627">
      <w:headerReference w:type="default" r:id="rId7"/>
      <w:headerReference w:type="first" r:id="rId8"/>
      <w:pgSz w:w="16838" w:h="11906" w:orient="landscape"/>
      <w:pgMar w:top="1134" w:right="822" w:bottom="567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D06" w:rsidRDefault="00E34D06" w:rsidP="0050490B">
      <w:pPr>
        <w:spacing w:after="0" w:line="240" w:lineRule="auto"/>
      </w:pPr>
      <w:r>
        <w:separator/>
      </w:r>
    </w:p>
  </w:endnote>
  <w:endnote w:type="continuationSeparator" w:id="0">
    <w:p w:rsidR="00E34D06" w:rsidRDefault="00E34D06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D06" w:rsidRDefault="00E34D06" w:rsidP="0050490B">
      <w:pPr>
        <w:spacing w:after="0" w:line="240" w:lineRule="auto"/>
      </w:pPr>
      <w:r>
        <w:separator/>
      </w:r>
    </w:p>
  </w:footnote>
  <w:footnote w:type="continuationSeparator" w:id="0">
    <w:p w:rsidR="00E34D06" w:rsidRDefault="00E34D06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0605"/>
      <w:docPartObj>
        <w:docPartGallery w:val="Page Numbers (Top of Page)"/>
        <w:docPartUnique/>
      </w:docPartObj>
    </w:sdtPr>
    <w:sdtEndPr/>
    <w:sdtContent>
      <w:p w:rsidR="00E34D06" w:rsidRDefault="00E34D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D06" w:rsidRPr="0076254A" w:rsidRDefault="00E34D06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D06" w:rsidRPr="00DA7817" w:rsidRDefault="00E34D06">
    <w:pPr>
      <w:pStyle w:val="a3"/>
      <w:jc w:val="right"/>
      <w:rPr>
        <w:rFonts w:cs="Times New Roman"/>
        <w:szCs w:val="28"/>
      </w:rPr>
    </w:pPr>
  </w:p>
  <w:p w:rsidR="00E34D06" w:rsidRDefault="00E34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5D"/>
    <w:rsid w:val="00004A11"/>
    <w:rsid w:val="000334DD"/>
    <w:rsid w:val="00036DF0"/>
    <w:rsid w:val="00043205"/>
    <w:rsid w:val="00050C68"/>
    <w:rsid w:val="000529DA"/>
    <w:rsid w:val="00052EB6"/>
    <w:rsid w:val="00055AA2"/>
    <w:rsid w:val="00056399"/>
    <w:rsid w:val="000609B8"/>
    <w:rsid w:val="000778FF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23628"/>
    <w:rsid w:val="00225252"/>
    <w:rsid w:val="00227CFF"/>
    <w:rsid w:val="00227FD4"/>
    <w:rsid w:val="0023279B"/>
    <w:rsid w:val="00256255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800F4"/>
    <w:rsid w:val="0048675D"/>
    <w:rsid w:val="0049016C"/>
    <w:rsid w:val="00492F26"/>
    <w:rsid w:val="00495F22"/>
    <w:rsid w:val="004A1E9E"/>
    <w:rsid w:val="004B167E"/>
    <w:rsid w:val="004B3D2A"/>
    <w:rsid w:val="004B3F61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77CC0"/>
    <w:rsid w:val="005A42EC"/>
    <w:rsid w:val="005C5749"/>
    <w:rsid w:val="005C779B"/>
    <w:rsid w:val="005D2226"/>
    <w:rsid w:val="005E511E"/>
    <w:rsid w:val="005E67A7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2BED"/>
    <w:rsid w:val="00645EC4"/>
    <w:rsid w:val="00667F46"/>
    <w:rsid w:val="00670C4A"/>
    <w:rsid w:val="00682974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46CE8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5063"/>
    <w:rsid w:val="007C772F"/>
    <w:rsid w:val="007D01D2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706E9"/>
    <w:rsid w:val="00875581"/>
    <w:rsid w:val="00875A48"/>
    <w:rsid w:val="00877359"/>
    <w:rsid w:val="008977FD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10B8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463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3F29"/>
    <w:rsid w:val="00B42124"/>
    <w:rsid w:val="00B45592"/>
    <w:rsid w:val="00B50554"/>
    <w:rsid w:val="00B518BD"/>
    <w:rsid w:val="00B53FA3"/>
    <w:rsid w:val="00B56F70"/>
    <w:rsid w:val="00B615B3"/>
    <w:rsid w:val="00B624D2"/>
    <w:rsid w:val="00B64A5A"/>
    <w:rsid w:val="00B672C9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34D9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376"/>
    <w:rsid w:val="00D73820"/>
    <w:rsid w:val="00D81D3A"/>
    <w:rsid w:val="00D85CE3"/>
    <w:rsid w:val="00D9103C"/>
    <w:rsid w:val="00D91451"/>
    <w:rsid w:val="00D929A7"/>
    <w:rsid w:val="00D93728"/>
    <w:rsid w:val="00DA2FF4"/>
    <w:rsid w:val="00DA3627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34D06"/>
    <w:rsid w:val="00E53D03"/>
    <w:rsid w:val="00E541BD"/>
    <w:rsid w:val="00E54FBC"/>
    <w:rsid w:val="00E61EBA"/>
    <w:rsid w:val="00E62037"/>
    <w:rsid w:val="00E63F8F"/>
    <w:rsid w:val="00E85A18"/>
    <w:rsid w:val="00E87E48"/>
    <w:rsid w:val="00E95871"/>
    <w:rsid w:val="00E96896"/>
    <w:rsid w:val="00E96905"/>
    <w:rsid w:val="00EA094F"/>
    <w:rsid w:val="00EB08BF"/>
    <w:rsid w:val="00EB5753"/>
    <w:rsid w:val="00EC42E9"/>
    <w:rsid w:val="00EC5338"/>
    <w:rsid w:val="00EC645C"/>
    <w:rsid w:val="00ED0301"/>
    <w:rsid w:val="00ED4F3E"/>
    <w:rsid w:val="00EE6792"/>
    <w:rsid w:val="00EF0911"/>
    <w:rsid w:val="00EF6D81"/>
    <w:rsid w:val="00F05DDE"/>
    <w:rsid w:val="00F217D1"/>
    <w:rsid w:val="00F2427E"/>
    <w:rsid w:val="00F26EF9"/>
    <w:rsid w:val="00F30FBF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A58E514"/>
  <w15:docId w15:val="{2E36D284-69F4-43A8-8E46-AFCDAC1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D049-054E-4532-94BD-E8E70F34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ПравПортал</cp:lastModifiedBy>
  <cp:revision>53</cp:revision>
  <cp:lastPrinted>2023-01-24T08:36:00Z</cp:lastPrinted>
  <dcterms:created xsi:type="dcterms:W3CDTF">2018-02-07T07:53:00Z</dcterms:created>
  <dcterms:modified xsi:type="dcterms:W3CDTF">2023-03-06T03:10:00Z</dcterms:modified>
</cp:coreProperties>
</file>