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E1CD" w14:textId="77777777" w:rsidR="004740C5" w:rsidRDefault="0073245C" w:rsidP="0073245C">
      <w:pPr>
        <w:pStyle w:val="a7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39013E87" w14:textId="77777777" w:rsidR="004740C5" w:rsidRDefault="004740C5" w:rsidP="0073245C">
      <w:pPr>
        <w:pStyle w:val="a7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441479">
        <w:rPr>
          <w:rFonts w:ascii="Times New Roman" w:eastAsia="Calibri" w:hAnsi="Times New Roman" w:cs="Times New Roman"/>
          <w:sz w:val="28"/>
          <w:szCs w:val="28"/>
        </w:rPr>
        <w:t>О</w:t>
      </w:r>
    </w:p>
    <w:p w14:paraId="7FC89EB3" w14:textId="77777777" w:rsidR="00794F71" w:rsidRPr="00903614" w:rsidRDefault="004740C5" w:rsidP="0073245C">
      <w:pPr>
        <w:pStyle w:val="a7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794F71" w:rsidRPr="0090361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</w:p>
    <w:p w14:paraId="4E7D3B2D" w14:textId="77777777" w:rsidR="00903614" w:rsidRPr="00903614" w:rsidRDefault="00794F71" w:rsidP="0073245C">
      <w:pPr>
        <w:pStyle w:val="a7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03614">
        <w:rPr>
          <w:rFonts w:ascii="Times New Roman" w:eastAsia="Calibri" w:hAnsi="Times New Roman" w:cs="Times New Roman"/>
          <w:sz w:val="28"/>
          <w:szCs w:val="28"/>
        </w:rPr>
        <w:t>по образованию</w:t>
      </w:r>
      <w:r w:rsidR="00453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614">
        <w:rPr>
          <w:rFonts w:ascii="Times New Roman" w:eastAsia="Calibri" w:hAnsi="Times New Roman" w:cs="Times New Roman"/>
          <w:sz w:val="28"/>
          <w:szCs w:val="28"/>
        </w:rPr>
        <w:t xml:space="preserve">города Барнаула </w:t>
      </w:r>
    </w:p>
    <w:p w14:paraId="35541AD2" w14:textId="02C43385" w:rsidR="00794F71" w:rsidRPr="00903614" w:rsidRDefault="00794F71" w:rsidP="0073245C">
      <w:pPr>
        <w:pStyle w:val="a7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03614">
        <w:rPr>
          <w:rFonts w:ascii="Times New Roman" w:eastAsia="Calibri" w:hAnsi="Times New Roman" w:cs="Times New Roman"/>
          <w:sz w:val="28"/>
          <w:szCs w:val="28"/>
        </w:rPr>
        <w:t>от</w:t>
      </w:r>
      <w:r w:rsidR="00732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73">
        <w:rPr>
          <w:rFonts w:ascii="Times New Roman" w:eastAsia="Calibri" w:hAnsi="Times New Roman" w:cs="Times New Roman"/>
          <w:sz w:val="28"/>
          <w:szCs w:val="28"/>
        </w:rPr>
        <w:t>30.01.</w:t>
      </w:r>
      <w:r w:rsidR="00C80E23">
        <w:rPr>
          <w:rFonts w:ascii="Times New Roman" w:eastAsia="Calibri" w:hAnsi="Times New Roman" w:cs="Times New Roman"/>
          <w:sz w:val="28"/>
          <w:szCs w:val="28"/>
        </w:rPr>
        <w:t>2024</w:t>
      </w:r>
      <w:r w:rsidR="00563067" w:rsidRPr="009036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614">
        <w:rPr>
          <w:rFonts w:ascii="Times New Roman" w:eastAsia="Calibri" w:hAnsi="Times New Roman" w:cs="Times New Roman"/>
          <w:sz w:val="28"/>
          <w:szCs w:val="28"/>
        </w:rPr>
        <w:t>№</w:t>
      </w:r>
      <w:r w:rsidR="009C1273">
        <w:rPr>
          <w:rFonts w:ascii="Times New Roman" w:eastAsia="Calibri" w:hAnsi="Times New Roman" w:cs="Times New Roman"/>
          <w:sz w:val="28"/>
          <w:szCs w:val="28"/>
        </w:rPr>
        <w:t>139-осн</w:t>
      </w:r>
    </w:p>
    <w:p w14:paraId="7695AC39" w14:textId="77777777" w:rsidR="0073245C" w:rsidRDefault="0073245C" w:rsidP="00903614">
      <w:pPr>
        <w:pStyle w:val="a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6FD00EA" w14:textId="77777777" w:rsidR="0073245C" w:rsidRDefault="0073245C" w:rsidP="00903614">
      <w:pPr>
        <w:pStyle w:val="a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318F4BE" w14:textId="77777777" w:rsidR="00AF5EB8" w:rsidRPr="00903614" w:rsidRDefault="00AF5EB8" w:rsidP="00903614">
      <w:pPr>
        <w:pStyle w:val="a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3614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14:paraId="3F71C76F" w14:textId="77777777" w:rsidR="00AF5EB8" w:rsidRPr="00903614" w:rsidRDefault="00903614" w:rsidP="009036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стимулирующих </w:t>
      </w:r>
      <w:r w:rsidR="00A74823">
        <w:rPr>
          <w:rFonts w:ascii="Times New Roman" w:hAnsi="Times New Roman" w:cs="Times New Roman"/>
          <w:sz w:val="28"/>
          <w:szCs w:val="28"/>
        </w:rPr>
        <w:t xml:space="preserve">и единовременных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A74823">
        <w:rPr>
          <w:rFonts w:ascii="Times New Roman" w:hAnsi="Times New Roman" w:cs="Times New Roman"/>
          <w:sz w:val="28"/>
          <w:szCs w:val="28"/>
        </w:rPr>
        <w:t>,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AF5EB8" w:rsidRPr="00B819B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EB8" w:rsidRPr="00B819B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AF5EB8">
        <w:rPr>
          <w:rFonts w:ascii="Times New Roman" w:hAnsi="Times New Roman" w:cs="Times New Roman"/>
          <w:sz w:val="28"/>
          <w:szCs w:val="28"/>
        </w:rPr>
        <w:t xml:space="preserve">, </w:t>
      </w:r>
      <w:r w:rsidR="00AF5EB8">
        <w:rPr>
          <w:rFonts w:ascii="Times New Roman" w:hAnsi="Times New Roman"/>
          <w:sz w:val="28"/>
        </w:rPr>
        <w:t>подведомственных комитету по образованию города Барнаула</w:t>
      </w:r>
    </w:p>
    <w:p w14:paraId="0AFCBFD3" w14:textId="77777777" w:rsidR="00AF5EB8" w:rsidRPr="00B819B2" w:rsidRDefault="00AF5EB8" w:rsidP="009036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D57B49B" w14:textId="77777777" w:rsidR="00AF5EB8" w:rsidRPr="00E9642E" w:rsidRDefault="00AF5EB8" w:rsidP="00337F47">
      <w:pPr>
        <w:pStyle w:val="a4"/>
        <w:numPr>
          <w:ilvl w:val="0"/>
          <w:numId w:val="6"/>
        </w:num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9642E">
        <w:rPr>
          <w:rFonts w:ascii="Times New Roman" w:hAnsi="Times New Roman"/>
          <w:sz w:val="28"/>
          <w:szCs w:val="28"/>
        </w:rPr>
        <w:t>Общие положения</w:t>
      </w:r>
    </w:p>
    <w:p w14:paraId="48B86591" w14:textId="77777777" w:rsidR="00AF5EB8" w:rsidRPr="00AF5EB8" w:rsidRDefault="00AF5EB8" w:rsidP="00337F4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51D3B8C" w14:textId="77777777" w:rsidR="0073245C" w:rsidRPr="0073245C" w:rsidRDefault="00AF5EB8" w:rsidP="00337F47">
      <w:pPr>
        <w:pStyle w:val="ConsPlusNormal"/>
        <w:widowControl/>
        <w:numPr>
          <w:ilvl w:val="1"/>
          <w:numId w:val="6"/>
        </w:numPr>
        <w:spacing w:line="25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EB8">
        <w:rPr>
          <w:rFonts w:ascii="Times New Roman" w:hAnsi="Times New Roman" w:cs="Times New Roman"/>
          <w:sz w:val="28"/>
          <w:szCs w:val="28"/>
        </w:rPr>
        <w:t>Положение о</w:t>
      </w:r>
      <w:r w:rsidR="00903614">
        <w:rPr>
          <w:rFonts w:ascii="Times New Roman" w:hAnsi="Times New Roman" w:cs="Times New Roman"/>
          <w:sz w:val="28"/>
          <w:szCs w:val="28"/>
        </w:rPr>
        <w:t xml:space="preserve"> порядке и условиях осуществления </w:t>
      </w:r>
      <w:r w:rsidR="00A74823">
        <w:rPr>
          <w:rFonts w:ascii="Times New Roman" w:hAnsi="Times New Roman" w:cs="Times New Roman"/>
          <w:sz w:val="28"/>
          <w:szCs w:val="28"/>
        </w:rPr>
        <w:t xml:space="preserve">стимулирующих и единовременных выплат, материальной </w:t>
      </w:r>
      <w:r w:rsidR="004E37A4">
        <w:rPr>
          <w:rFonts w:ascii="Times New Roman" w:hAnsi="Times New Roman" w:cs="Times New Roman"/>
          <w:sz w:val="28"/>
          <w:szCs w:val="28"/>
        </w:rPr>
        <w:br/>
      </w:r>
      <w:r w:rsidR="00A74823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903614">
        <w:rPr>
          <w:rFonts w:ascii="Times New Roman" w:hAnsi="Times New Roman" w:cs="Times New Roman"/>
          <w:sz w:val="28"/>
          <w:szCs w:val="28"/>
        </w:rPr>
        <w:t>руководителям</w:t>
      </w:r>
      <w:r w:rsidRPr="00AF5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F5EB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03614">
        <w:rPr>
          <w:rFonts w:ascii="Times New Roman" w:hAnsi="Times New Roman" w:cs="Times New Roman"/>
          <w:sz w:val="28"/>
          <w:szCs w:val="28"/>
        </w:rPr>
        <w:t>,</w:t>
      </w:r>
      <w:r w:rsidRPr="00AF5EB8">
        <w:rPr>
          <w:rFonts w:ascii="Times New Roman" w:hAnsi="Times New Roman" w:cs="Times New Roman"/>
          <w:sz w:val="28"/>
          <w:szCs w:val="28"/>
        </w:rPr>
        <w:t xml:space="preserve"> </w:t>
      </w:r>
      <w:r w:rsidR="00903614">
        <w:rPr>
          <w:rFonts w:ascii="Times New Roman" w:hAnsi="Times New Roman"/>
          <w:sz w:val="28"/>
        </w:rPr>
        <w:t xml:space="preserve">подведомственных комитету по образованию города Барнаула </w:t>
      </w:r>
      <w:r w:rsidRPr="00AF5EB8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9A3CC6">
        <w:rPr>
          <w:rFonts w:ascii="Times New Roman" w:hAnsi="Times New Roman" w:cs="Times New Roman"/>
          <w:sz w:val="28"/>
          <w:szCs w:val="28"/>
        </w:rPr>
        <w:t>,</w:t>
      </w:r>
      <w:r w:rsidRPr="00AF5EB8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73245C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73245C">
        <w:rPr>
          <w:rFonts w:ascii="Times New Roman" w:hAnsi="Times New Roman"/>
          <w:sz w:val="28"/>
          <w:szCs w:val="28"/>
        </w:rPr>
        <w:t xml:space="preserve">постановлениями администрации города </w:t>
      </w:r>
      <w:r w:rsidR="004E37A4">
        <w:rPr>
          <w:rFonts w:ascii="Times New Roman" w:hAnsi="Times New Roman"/>
          <w:sz w:val="28"/>
          <w:szCs w:val="28"/>
        </w:rPr>
        <w:br/>
      </w:r>
      <w:r w:rsidR="0073245C">
        <w:rPr>
          <w:rFonts w:ascii="Times New Roman" w:hAnsi="Times New Roman"/>
          <w:sz w:val="28"/>
          <w:szCs w:val="28"/>
        </w:rPr>
        <w:t xml:space="preserve">от 21.10.2016 №2086 «О новой системе оплаты труда работников муниципальных образовательных организаций города Барнаула, реализующих программы дошкольного образования», </w:t>
      </w:r>
      <w:r w:rsidR="004E37A4">
        <w:rPr>
          <w:rFonts w:ascii="Times New Roman" w:hAnsi="Times New Roman"/>
          <w:sz w:val="28"/>
          <w:szCs w:val="28"/>
        </w:rPr>
        <w:br/>
      </w:r>
      <w:r w:rsidR="0073245C">
        <w:rPr>
          <w:rFonts w:ascii="Times New Roman" w:hAnsi="Times New Roman"/>
          <w:sz w:val="28"/>
          <w:szCs w:val="28"/>
        </w:rPr>
        <w:t xml:space="preserve">от 26.03.2018 №549  «О системе оплаты труда работников муниципальных организаций дополнительного образования города Барнаула, осуществляющих образовательную деятельность по дополнительным общеобразовательным программам», приказом комитета по образованию города Барнаула </w:t>
      </w:r>
      <w:r w:rsidR="00C80E23">
        <w:rPr>
          <w:rFonts w:ascii="Times New Roman" w:hAnsi="Times New Roman"/>
          <w:sz w:val="28"/>
          <w:szCs w:val="28"/>
        </w:rPr>
        <w:t xml:space="preserve"> от 09.03.2022 №345-осн «Об утверждении </w:t>
      </w:r>
      <w:r w:rsidR="004E37A4">
        <w:rPr>
          <w:rFonts w:ascii="Times New Roman" w:hAnsi="Times New Roman"/>
          <w:sz w:val="28"/>
          <w:szCs w:val="28"/>
        </w:rPr>
        <w:br/>
      </w:r>
      <w:r w:rsidR="00C80E23">
        <w:rPr>
          <w:rFonts w:ascii="Times New Roman" w:hAnsi="Times New Roman"/>
          <w:sz w:val="28"/>
          <w:szCs w:val="28"/>
        </w:rPr>
        <w:t xml:space="preserve">Примерного положения об оплате труда работников </w:t>
      </w:r>
      <w:r w:rsidR="004E37A4">
        <w:rPr>
          <w:rFonts w:ascii="Times New Roman" w:hAnsi="Times New Roman"/>
          <w:sz w:val="28"/>
          <w:szCs w:val="28"/>
        </w:rPr>
        <w:br/>
      </w:r>
      <w:r w:rsidR="00C80E23">
        <w:rPr>
          <w:rFonts w:ascii="Times New Roman" w:hAnsi="Times New Roman"/>
          <w:sz w:val="28"/>
          <w:szCs w:val="28"/>
        </w:rPr>
        <w:t>муниципальных общеобразовательных организаций, подведомственных комитету по образованию города Барнаула</w:t>
      </w:r>
      <w:r w:rsidR="00E9642E">
        <w:rPr>
          <w:rFonts w:ascii="Times New Roman" w:hAnsi="Times New Roman"/>
          <w:sz w:val="28"/>
          <w:szCs w:val="28"/>
        </w:rPr>
        <w:t>».</w:t>
      </w:r>
    </w:p>
    <w:p w14:paraId="2D825BD4" w14:textId="77777777" w:rsidR="0073245C" w:rsidRPr="0073245C" w:rsidRDefault="0073245C" w:rsidP="00337F47">
      <w:pPr>
        <w:pStyle w:val="ConsPlusNormal"/>
        <w:widowControl/>
        <w:numPr>
          <w:ilvl w:val="1"/>
          <w:numId w:val="6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предусматривает единые подходы к </w:t>
      </w:r>
      <w:r w:rsidR="00E9642E">
        <w:rPr>
          <w:rFonts w:ascii="Times New Roman" w:hAnsi="Times New Roman"/>
          <w:sz w:val="28"/>
          <w:szCs w:val="28"/>
        </w:rPr>
        <w:t xml:space="preserve">проведению </w:t>
      </w:r>
      <w:r w:rsidR="00B10A0A">
        <w:rPr>
          <w:rFonts w:ascii="Times New Roman" w:hAnsi="Times New Roman"/>
          <w:sz w:val="28"/>
          <w:szCs w:val="28"/>
        </w:rPr>
        <w:t xml:space="preserve">процедуры </w:t>
      </w:r>
      <w:r w:rsidR="00B10A0A">
        <w:rPr>
          <w:rFonts w:ascii="Times New Roman" w:hAnsi="Times New Roman"/>
          <w:sz w:val="28"/>
        </w:rPr>
        <w:t>оценки</w:t>
      </w:r>
      <w:r>
        <w:rPr>
          <w:rFonts w:ascii="Times New Roman" w:hAnsi="Times New Roman"/>
          <w:sz w:val="28"/>
        </w:rPr>
        <w:t xml:space="preserve"> результативности профессиональной </w:t>
      </w:r>
      <w:r w:rsidR="004E37A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деятельности </w:t>
      </w:r>
      <w:r w:rsidR="00C3163B">
        <w:rPr>
          <w:rFonts w:ascii="Times New Roman" w:hAnsi="Times New Roman"/>
          <w:sz w:val="28"/>
        </w:rPr>
        <w:t xml:space="preserve">(эффективности деятельности) </w:t>
      </w:r>
      <w:r>
        <w:rPr>
          <w:rFonts w:ascii="Times New Roman" w:hAnsi="Times New Roman"/>
          <w:sz w:val="28"/>
        </w:rPr>
        <w:t>руководителей</w:t>
      </w:r>
      <w:r w:rsidRPr="007364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образовательных организаций, подведомственных комитету по образованию города Барнаула</w:t>
      </w:r>
      <w:r w:rsidR="00EA7252">
        <w:rPr>
          <w:rFonts w:ascii="Times New Roman" w:hAnsi="Times New Roman"/>
          <w:sz w:val="28"/>
        </w:rPr>
        <w:t xml:space="preserve"> (далее – МОО)</w:t>
      </w:r>
      <w:r>
        <w:rPr>
          <w:rFonts w:ascii="Times New Roman" w:hAnsi="Times New Roman"/>
          <w:sz w:val="28"/>
        </w:rPr>
        <w:t xml:space="preserve">, </w:t>
      </w:r>
      <w:r w:rsidR="004E37A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целью </w:t>
      </w:r>
      <w:r w:rsidR="008B005F">
        <w:rPr>
          <w:rFonts w:ascii="Times New Roman" w:hAnsi="Times New Roman"/>
          <w:sz w:val="28"/>
        </w:rPr>
        <w:t>осуществления стимулирующих</w:t>
      </w:r>
      <w:r w:rsidR="00C3163B">
        <w:rPr>
          <w:rFonts w:ascii="Times New Roman" w:hAnsi="Times New Roman"/>
          <w:sz w:val="28"/>
        </w:rPr>
        <w:t xml:space="preserve"> выплат</w:t>
      </w:r>
      <w:r w:rsidR="00A46A55">
        <w:rPr>
          <w:rFonts w:ascii="Times New Roman" w:hAnsi="Times New Roman" w:cs="Times New Roman"/>
          <w:sz w:val="28"/>
          <w:szCs w:val="28"/>
        </w:rPr>
        <w:t xml:space="preserve">, </w:t>
      </w:r>
      <w:r w:rsidR="004E37A4">
        <w:rPr>
          <w:rFonts w:ascii="Times New Roman" w:hAnsi="Times New Roman" w:cs="Times New Roman"/>
          <w:sz w:val="28"/>
          <w:szCs w:val="28"/>
        </w:rPr>
        <w:br/>
      </w:r>
      <w:r w:rsidR="00593A67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8A1FA4">
        <w:rPr>
          <w:rFonts w:ascii="Times New Roman" w:hAnsi="Times New Roman" w:cs="Times New Roman"/>
          <w:sz w:val="28"/>
          <w:szCs w:val="28"/>
        </w:rPr>
        <w:t xml:space="preserve"> единовременных</w:t>
      </w:r>
      <w:r w:rsidR="009A3CC6">
        <w:rPr>
          <w:rFonts w:ascii="Times New Roman" w:hAnsi="Times New Roman" w:cs="Times New Roman"/>
          <w:sz w:val="28"/>
          <w:szCs w:val="28"/>
        </w:rPr>
        <w:t xml:space="preserve"> </w:t>
      </w:r>
      <w:r w:rsidR="008A1FA4">
        <w:rPr>
          <w:rFonts w:ascii="Times New Roman" w:hAnsi="Times New Roman" w:cs="Times New Roman"/>
          <w:sz w:val="28"/>
          <w:szCs w:val="28"/>
        </w:rPr>
        <w:t>выплат, материальной</w:t>
      </w:r>
      <w:r w:rsidR="00A46A55">
        <w:rPr>
          <w:rFonts w:ascii="Times New Roman" w:hAnsi="Times New Roman" w:cs="Times New Roman"/>
          <w:sz w:val="28"/>
          <w:szCs w:val="28"/>
        </w:rPr>
        <w:t xml:space="preserve"> </w:t>
      </w:r>
      <w:r w:rsidR="004E37A4">
        <w:rPr>
          <w:rFonts w:ascii="Times New Roman" w:hAnsi="Times New Roman" w:cs="Times New Roman"/>
          <w:sz w:val="28"/>
          <w:szCs w:val="28"/>
        </w:rPr>
        <w:br/>
      </w:r>
      <w:r w:rsidR="00A46A55">
        <w:rPr>
          <w:rFonts w:ascii="Times New Roman" w:hAnsi="Times New Roman" w:cs="Times New Roman"/>
          <w:sz w:val="28"/>
          <w:szCs w:val="28"/>
        </w:rPr>
        <w:t>помощи.</w:t>
      </w:r>
    </w:p>
    <w:p w14:paraId="7D09920E" w14:textId="77777777" w:rsidR="004E37A4" w:rsidRDefault="00046445" w:rsidP="00337F47">
      <w:pPr>
        <w:pStyle w:val="a4"/>
        <w:widowControl w:val="0"/>
        <w:numPr>
          <w:ilvl w:val="1"/>
          <w:numId w:val="6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C33">
        <w:rPr>
          <w:rFonts w:ascii="Times New Roman" w:hAnsi="Times New Roman"/>
          <w:sz w:val="28"/>
          <w:szCs w:val="28"/>
        </w:rPr>
        <w:t>Стимулирующие и единовременные выплаты, материальная помощь осуществляются в пределах фонда оплаты труда</w:t>
      </w:r>
      <w:r w:rsidRPr="001B6C33">
        <w:rPr>
          <w:rFonts w:ascii="Times New Roman" w:hAnsi="Times New Roman"/>
          <w:sz w:val="28"/>
        </w:rPr>
        <w:t xml:space="preserve"> </w:t>
      </w:r>
      <w:r w:rsidR="001B6C33" w:rsidRPr="001B6C33">
        <w:rPr>
          <w:rFonts w:ascii="Times New Roman" w:hAnsi="Times New Roman"/>
          <w:sz w:val="28"/>
          <w:szCs w:val="28"/>
        </w:rPr>
        <w:t>(далее – ФОТ).</w:t>
      </w:r>
      <w:r w:rsidR="001B6C33" w:rsidRPr="001B6C33">
        <w:rPr>
          <w:rFonts w:ascii="Times New Roman" w:hAnsi="Times New Roman"/>
          <w:sz w:val="28"/>
        </w:rPr>
        <w:t xml:space="preserve"> </w:t>
      </w:r>
      <w:r w:rsidR="001B6C33" w:rsidRPr="001B6C33">
        <w:rPr>
          <w:rFonts w:ascii="Times New Roman" w:hAnsi="Times New Roman"/>
          <w:sz w:val="28"/>
        </w:rPr>
        <w:lastRenderedPageBreak/>
        <w:t>муниципальной</w:t>
      </w:r>
      <w:r w:rsidRPr="001B6C33">
        <w:rPr>
          <w:rFonts w:ascii="Times New Roman" w:hAnsi="Times New Roman"/>
          <w:sz w:val="28"/>
        </w:rPr>
        <w:t xml:space="preserve"> образовательной организации, подведомственной комитету по образованию города Барнаула</w:t>
      </w:r>
      <w:r w:rsidRPr="001B6C33">
        <w:rPr>
          <w:rFonts w:ascii="Times New Roman" w:hAnsi="Times New Roman"/>
          <w:sz w:val="28"/>
          <w:szCs w:val="28"/>
        </w:rPr>
        <w:t xml:space="preserve"> </w:t>
      </w:r>
      <w:r w:rsidR="00735ABB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735ABB">
        <w:rPr>
          <w:rFonts w:ascii="Times New Roman" w:hAnsi="Times New Roman"/>
          <w:sz w:val="28"/>
        </w:rPr>
        <w:t>–</w:t>
      </w:r>
      <w:r w:rsidR="00735ABB">
        <w:rPr>
          <w:rFonts w:ascii="Times New Roman" w:hAnsi="Times New Roman"/>
          <w:sz w:val="28"/>
          <w:szCs w:val="28"/>
        </w:rPr>
        <w:t xml:space="preserve"> </w:t>
      </w:r>
      <w:r w:rsidR="001B6C33">
        <w:rPr>
          <w:rFonts w:ascii="Times New Roman" w:hAnsi="Times New Roman"/>
          <w:sz w:val="28"/>
          <w:szCs w:val="28"/>
        </w:rPr>
        <w:t xml:space="preserve"> комитет</w:t>
      </w:r>
      <w:proofErr w:type="gramEnd"/>
      <w:r w:rsidR="001B6C33">
        <w:rPr>
          <w:rFonts w:ascii="Times New Roman" w:hAnsi="Times New Roman"/>
          <w:sz w:val="28"/>
          <w:szCs w:val="28"/>
        </w:rPr>
        <w:t>).</w:t>
      </w:r>
    </w:p>
    <w:p w14:paraId="73350C35" w14:textId="77777777" w:rsidR="00337F47" w:rsidRPr="00FD3935" w:rsidRDefault="00337F47" w:rsidP="00337F47">
      <w:pPr>
        <w:pStyle w:val="a4"/>
        <w:widowControl w:val="0"/>
        <w:spacing w:after="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224776" w14:textId="77777777" w:rsidR="00AF5EB8" w:rsidRPr="00AF5EB8" w:rsidRDefault="004F0559" w:rsidP="00337F47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EB8" w:rsidRPr="00AF5EB8">
        <w:rPr>
          <w:rFonts w:ascii="Times New Roman" w:hAnsi="Times New Roman" w:cs="Times New Roman"/>
          <w:sz w:val="28"/>
          <w:szCs w:val="28"/>
        </w:rPr>
        <w:t xml:space="preserve">2. Порядок осуществления </w:t>
      </w:r>
      <w:r w:rsidR="00A74823">
        <w:rPr>
          <w:rFonts w:ascii="Times New Roman" w:hAnsi="Times New Roman" w:cs="Times New Roman"/>
          <w:sz w:val="28"/>
          <w:szCs w:val="28"/>
        </w:rPr>
        <w:t>стимулирующих и единовременных выплат, материальной помощи</w:t>
      </w:r>
    </w:p>
    <w:p w14:paraId="1F1C5D99" w14:textId="77777777" w:rsidR="00AF5EB8" w:rsidRPr="00AF5EB8" w:rsidRDefault="00AF5EB8" w:rsidP="00337F47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F875B" w14:textId="77777777" w:rsidR="00AF5EB8" w:rsidRPr="00AF5EB8" w:rsidRDefault="00AF5EB8" w:rsidP="00337F47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B8">
        <w:rPr>
          <w:rFonts w:ascii="Times New Roman" w:hAnsi="Times New Roman" w:cs="Times New Roman"/>
          <w:sz w:val="28"/>
          <w:szCs w:val="28"/>
        </w:rPr>
        <w:t>2.1. Решение об установлении руководителю МОО стимулирующих выплат на календарный год и их разм</w:t>
      </w:r>
      <w:r w:rsidR="00E9642E">
        <w:rPr>
          <w:rFonts w:ascii="Times New Roman" w:hAnsi="Times New Roman" w:cs="Times New Roman"/>
          <w:sz w:val="28"/>
          <w:szCs w:val="28"/>
        </w:rPr>
        <w:t xml:space="preserve">ере </w:t>
      </w:r>
      <w:r w:rsidR="009A3CC6">
        <w:rPr>
          <w:rFonts w:ascii="Times New Roman" w:hAnsi="Times New Roman" w:cs="Times New Roman"/>
          <w:sz w:val="28"/>
          <w:szCs w:val="28"/>
        </w:rPr>
        <w:t>принимается в форме распоряжения</w:t>
      </w:r>
      <w:r w:rsidR="00E9642E">
        <w:rPr>
          <w:rFonts w:ascii="Times New Roman" w:hAnsi="Times New Roman" w:cs="Times New Roman"/>
          <w:sz w:val="28"/>
          <w:szCs w:val="28"/>
        </w:rPr>
        <w:t xml:space="preserve"> </w:t>
      </w:r>
      <w:r w:rsidR="00DC423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F5EB8">
        <w:rPr>
          <w:rFonts w:ascii="Times New Roman" w:hAnsi="Times New Roman" w:cs="Times New Roman"/>
          <w:sz w:val="28"/>
          <w:szCs w:val="28"/>
        </w:rPr>
        <w:t>на основании оценочного листа результативности профессиональной деятель</w:t>
      </w:r>
      <w:r w:rsidR="00903614">
        <w:rPr>
          <w:rFonts w:ascii="Times New Roman" w:hAnsi="Times New Roman" w:cs="Times New Roman"/>
          <w:sz w:val="28"/>
          <w:szCs w:val="28"/>
        </w:rPr>
        <w:t>ности руководителя</w:t>
      </w:r>
      <w:r w:rsidRPr="00AF5EB8">
        <w:rPr>
          <w:rFonts w:ascii="Times New Roman" w:hAnsi="Times New Roman" w:cs="Times New Roman"/>
          <w:sz w:val="28"/>
          <w:szCs w:val="28"/>
        </w:rPr>
        <w:t xml:space="preserve"> МОО, оформленного рабочей </w:t>
      </w:r>
      <w:r w:rsidR="009A3CC6">
        <w:rPr>
          <w:rFonts w:ascii="Times New Roman" w:hAnsi="Times New Roman" w:cs="Times New Roman"/>
          <w:sz w:val="28"/>
          <w:szCs w:val="28"/>
        </w:rPr>
        <w:t>группой</w:t>
      </w:r>
      <w:r w:rsidR="008B005F">
        <w:rPr>
          <w:rFonts w:ascii="Times New Roman" w:hAnsi="Times New Roman" w:cs="Times New Roman"/>
          <w:sz w:val="28"/>
          <w:szCs w:val="28"/>
        </w:rPr>
        <w:t xml:space="preserve"> по внешней оценке</w:t>
      </w:r>
      <w:r w:rsidRPr="00AF5EB8">
        <w:rPr>
          <w:rFonts w:ascii="Times New Roman" w:hAnsi="Times New Roman" w:cs="Times New Roman"/>
          <w:sz w:val="28"/>
          <w:szCs w:val="28"/>
        </w:rPr>
        <w:t xml:space="preserve"> результативности профессиональной деятельности руководителей МОО</w:t>
      </w:r>
      <w:r w:rsidR="00974856">
        <w:rPr>
          <w:rFonts w:ascii="Times New Roman" w:hAnsi="Times New Roman" w:cs="Times New Roman"/>
          <w:sz w:val="28"/>
          <w:szCs w:val="28"/>
        </w:rPr>
        <w:t xml:space="preserve"> </w:t>
      </w:r>
      <w:r w:rsidRPr="00AF5EB8">
        <w:rPr>
          <w:rFonts w:ascii="Times New Roman" w:hAnsi="Times New Roman" w:cs="Times New Roman"/>
          <w:sz w:val="28"/>
          <w:szCs w:val="28"/>
        </w:rPr>
        <w:t>(далее – рабочая группа).</w:t>
      </w:r>
    </w:p>
    <w:p w14:paraId="0638808F" w14:textId="77777777" w:rsidR="00AF5EB8" w:rsidRPr="00AF5EB8" w:rsidRDefault="00AF5EB8" w:rsidP="00337F47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B8">
        <w:rPr>
          <w:rFonts w:ascii="Times New Roman" w:hAnsi="Times New Roman" w:cs="Times New Roman"/>
          <w:sz w:val="28"/>
          <w:szCs w:val="28"/>
        </w:rPr>
        <w:t>2.2. Внешняя оценка результативности профессиональной деятельности руководителей МОО</w:t>
      </w:r>
      <w:r w:rsidR="009A3C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3CC6">
        <w:rPr>
          <w:rFonts w:ascii="Times New Roman" w:hAnsi="Times New Roman"/>
          <w:sz w:val="28"/>
          <w:szCs w:val="28"/>
        </w:rPr>
        <w:t>–</w:t>
      </w:r>
      <w:r w:rsidR="009A3CC6">
        <w:rPr>
          <w:rFonts w:ascii="Times New Roman" w:hAnsi="Times New Roman" w:cs="Times New Roman"/>
          <w:sz w:val="28"/>
          <w:szCs w:val="28"/>
        </w:rPr>
        <w:t xml:space="preserve"> оценка результативности)</w:t>
      </w:r>
      <w:r w:rsidRPr="00AF5EB8">
        <w:rPr>
          <w:rFonts w:ascii="Times New Roman" w:hAnsi="Times New Roman" w:cs="Times New Roman"/>
          <w:sz w:val="28"/>
          <w:szCs w:val="28"/>
        </w:rPr>
        <w:t xml:space="preserve"> осуществляется рабочей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82D">
        <w:rPr>
          <w:rFonts w:ascii="Times New Roman" w:hAnsi="Times New Roman" w:cs="Times New Roman"/>
          <w:sz w:val="28"/>
          <w:szCs w:val="28"/>
        </w:rPr>
        <w:t xml:space="preserve"> </w:t>
      </w:r>
      <w:r w:rsidR="00E84376">
        <w:rPr>
          <w:rFonts w:ascii="Times New Roman" w:hAnsi="Times New Roman" w:cs="Times New Roman"/>
          <w:sz w:val="28"/>
          <w:szCs w:val="28"/>
        </w:rPr>
        <w:t>в порядке,</w:t>
      </w:r>
      <w:r w:rsidR="00CC082D">
        <w:rPr>
          <w:rFonts w:ascii="Times New Roman" w:hAnsi="Times New Roman" w:cs="Times New Roman"/>
          <w:sz w:val="28"/>
          <w:szCs w:val="28"/>
        </w:rPr>
        <w:t xml:space="preserve"> </w:t>
      </w:r>
      <w:r w:rsidR="00E84376">
        <w:rPr>
          <w:rFonts w:ascii="Times New Roman" w:hAnsi="Times New Roman" w:cs="Times New Roman"/>
          <w:sz w:val="28"/>
          <w:szCs w:val="28"/>
        </w:rPr>
        <w:t>предусмотренном приказом комитета,</w:t>
      </w:r>
      <w:r w:rsidR="004676B2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(п</w:t>
      </w:r>
      <w:r>
        <w:rPr>
          <w:rFonts w:ascii="Times New Roman" w:hAnsi="Times New Roman" w:cs="Times New Roman"/>
          <w:sz w:val="28"/>
          <w:szCs w:val="28"/>
        </w:rPr>
        <w:t>риложения 1-3)</w:t>
      </w:r>
      <w:r w:rsidRPr="00AF5EB8">
        <w:rPr>
          <w:rFonts w:ascii="Times New Roman" w:hAnsi="Times New Roman" w:cs="Times New Roman"/>
          <w:sz w:val="28"/>
          <w:szCs w:val="28"/>
        </w:rPr>
        <w:t>.</w:t>
      </w:r>
    </w:p>
    <w:p w14:paraId="40A8A0E7" w14:textId="77777777" w:rsidR="00AF5EB8" w:rsidRPr="00AF5EB8" w:rsidRDefault="00AF5EB8" w:rsidP="00337F47">
      <w:pPr>
        <w:widowControl w:val="0"/>
        <w:tabs>
          <w:tab w:val="left" w:pos="1134"/>
        </w:tabs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B8">
        <w:rPr>
          <w:rFonts w:ascii="Times New Roman" w:hAnsi="Times New Roman" w:cs="Times New Roman"/>
          <w:sz w:val="28"/>
          <w:szCs w:val="28"/>
        </w:rPr>
        <w:t>2.3. Размер стимулирующей выплаты</w:t>
      </w:r>
      <w:r w:rsidR="00E84376">
        <w:rPr>
          <w:rFonts w:ascii="Times New Roman" w:hAnsi="Times New Roman" w:cs="Times New Roman"/>
          <w:sz w:val="28"/>
          <w:szCs w:val="28"/>
        </w:rPr>
        <w:t xml:space="preserve"> руководителя МОО</w:t>
      </w:r>
      <w:r w:rsidRPr="00AF5EB8">
        <w:rPr>
          <w:rFonts w:ascii="Times New Roman" w:hAnsi="Times New Roman" w:cs="Times New Roman"/>
          <w:sz w:val="28"/>
          <w:szCs w:val="28"/>
        </w:rPr>
        <w:t xml:space="preserve"> устанавливается исход</w:t>
      </w:r>
      <w:r w:rsidR="00E84376">
        <w:rPr>
          <w:rFonts w:ascii="Times New Roman" w:hAnsi="Times New Roman" w:cs="Times New Roman"/>
          <w:sz w:val="28"/>
          <w:szCs w:val="28"/>
        </w:rPr>
        <w:t xml:space="preserve">я из </w:t>
      </w:r>
      <w:r w:rsidR="004676B2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E84376">
        <w:rPr>
          <w:rFonts w:ascii="Times New Roman" w:hAnsi="Times New Roman" w:cs="Times New Roman"/>
          <w:sz w:val="28"/>
          <w:szCs w:val="28"/>
        </w:rPr>
        <w:t>набранных</w:t>
      </w:r>
      <w:r w:rsidR="009A3CC6">
        <w:rPr>
          <w:rFonts w:ascii="Times New Roman" w:hAnsi="Times New Roman" w:cs="Times New Roman"/>
          <w:sz w:val="28"/>
          <w:szCs w:val="28"/>
        </w:rPr>
        <w:t xml:space="preserve"> баллов, указанных в оценочном листе результативности профессиональной деятельности руководителя МОО.</w:t>
      </w:r>
    </w:p>
    <w:p w14:paraId="2031852D" w14:textId="77777777" w:rsidR="00AF5EB8" w:rsidRPr="00AF5EB8" w:rsidRDefault="00AF5EB8" w:rsidP="00337F47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B8">
        <w:rPr>
          <w:rFonts w:ascii="Times New Roman" w:hAnsi="Times New Roman" w:cs="Times New Roman"/>
          <w:sz w:val="28"/>
          <w:szCs w:val="28"/>
        </w:rPr>
        <w:t>Стоимость одного балла рассчитывается путем деления общей величины централизованного фонда стимулирования (в рублях) на сумму баллов, набранную всеми руководителями МОО.</w:t>
      </w:r>
    </w:p>
    <w:p w14:paraId="26CEDF39" w14:textId="77777777" w:rsidR="00046445" w:rsidRDefault="00AF5EB8" w:rsidP="00337F47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B8">
        <w:rPr>
          <w:rFonts w:ascii="Times New Roman" w:hAnsi="Times New Roman" w:cs="Times New Roman"/>
          <w:sz w:val="28"/>
          <w:szCs w:val="28"/>
        </w:rPr>
        <w:t xml:space="preserve">2.4. </w:t>
      </w:r>
      <w:r w:rsidR="00046445" w:rsidRPr="00AF5EB8">
        <w:rPr>
          <w:rFonts w:ascii="Times New Roman" w:hAnsi="Times New Roman" w:cs="Times New Roman"/>
          <w:sz w:val="28"/>
          <w:szCs w:val="28"/>
        </w:rPr>
        <w:t>При смене руководителя МОО стимулирующие выплаты для вновь принятого руководителя МОО сохраняют</w:t>
      </w:r>
      <w:r w:rsidR="00046445">
        <w:rPr>
          <w:rFonts w:ascii="Times New Roman" w:hAnsi="Times New Roman" w:cs="Times New Roman"/>
          <w:sz w:val="28"/>
          <w:szCs w:val="28"/>
        </w:rPr>
        <w:t>ся в размере, утвержденном распоряжением</w:t>
      </w:r>
      <w:r w:rsidR="00046445" w:rsidRPr="00AF5EB8">
        <w:rPr>
          <w:rFonts w:ascii="Times New Roman" w:hAnsi="Times New Roman" w:cs="Times New Roman"/>
          <w:sz w:val="28"/>
          <w:szCs w:val="28"/>
        </w:rPr>
        <w:t xml:space="preserve"> комитета для ран</w:t>
      </w:r>
      <w:r w:rsidR="00046445">
        <w:rPr>
          <w:rFonts w:ascii="Times New Roman" w:hAnsi="Times New Roman" w:cs="Times New Roman"/>
          <w:sz w:val="28"/>
          <w:szCs w:val="28"/>
        </w:rPr>
        <w:t xml:space="preserve">ее работающего руководителя МОО, сроком до проведения следующей оценки результативности. </w:t>
      </w:r>
      <w:r w:rsidR="00046445" w:rsidRPr="001B6C33">
        <w:rPr>
          <w:rFonts w:ascii="Times New Roman" w:hAnsi="Times New Roman" w:cs="Times New Roman"/>
          <w:sz w:val="28"/>
          <w:szCs w:val="28"/>
        </w:rPr>
        <w:t xml:space="preserve">В отношении руководителя МОО, отработавшего в МОО до проведения оценки </w:t>
      </w:r>
      <w:r w:rsidR="001B6C33" w:rsidRPr="001B6C33">
        <w:rPr>
          <w:rFonts w:ascii="Times New Roman" w:hAnsi="Times New Roman" w:cs="Times New Roman"/>
          <w:sz w:val="28"/>
          <w:szCs w:val="28"/>
        </w:rPr>
        <w:t>результативности руководителя менее</w:t>
      </w:r>
      <w:r w:rsidR="00046445" w:rsidRPr="001B6C33">
        <w:rPr>
          <w:rFonts w:ascii="Times New Roman" w:hAnsi="Times New Roman" w:cs="Times New Roman"/>
          <w:sz w:val="28"/>
          <w:szCs w:val="28"/>
        </w:rPr>
        <w:t xml:space="preserve"> четырех м</w:t>
      </w:r>
      <w:r w:rsidR="00555F29">
        <w:rPr>
          <w:rFonts w:ascii="Times New Roman" w:hAnsi="Times New Roman" w:cs="Times New Roman"/>
          <w:sz w:val="28"/>
          <w:szCs w:val="28"/>
        </w:rPr>
        <w:t xml:space="preserve">есяцев, стимулирующие выплаты </w:t>
      </w:r>
      <w:r w:rsidR="00046445" w:rsidRPr="001B6C33">
        <w:rPr>
          <w:rFonts w:ascii="Times New Roman" w:hAnsi="Times New Roman" w:cs="Times New Roman"/>
          <w:sz w:val="28"/>
          <w:szCs w:val="28"/>
        </w:rPr>
        <w:t>устанавливаются исходя и</w:t>
      </w:r>
      <w:r w:rsidR="00735ABB">
        <w:rPr>
          <w:rFonts w:ascii="Times New Roman" w:hAnsi="Times New Roman" w:cs="Times New Roman"/>
          <w:sz w:val="28"/>
          <w:szCs w:val="28"/>
        </w:rPr>
        <w:t xml:space="preserve">з среднегородского </w:t>
      </w:r>
      <w:proofErr w:type="gramStart"/>
      <w:r w:rsidR="00735ABB">
        <w:rPr>
          <w:rFonts w:ascii="Times New Roman" w:hAnsi="Times New Roman" w:cs="Times New Roman"/>
          <w:sz w:val="28"/>
          <w:szCs w:val="28"/>
        </w:rPr>
        <w:t xml:space="preserve">балла,   </w:t>
      </w:r>
      <w:proofErr w:type="gramEnd"/>
      <w:r w:rsidR="00735A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6445" w:rsidRPr="001B6C33">
        <w:rPr>
          <w:rFonts w:ascii="Times New Roman" w:hAnsi="Times New Roman" w:cs="Times New Roman"/>
          <w:sz w:val="28"/>
          <w:szCs w:val="28"/>
        </w:rPr>
        <w:t xml:space="preserve"> до проведения следующей оценки результативности.</w:t>
      </w:r>
    </w:p>
    <w:p w14:paraId="6956594F" w14:textId="77777777" w:rsidR="009D2023" w:rsidRDefault="00010592" w:rsidP="00337F47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оценки результативности руководителя, ранее работающего</w:t>
      </w:r>
      <w:r w:rsidR="006838F7">
        <w:rPr>
          <w:rFonts w:ascii="Times New Roman" w:hAnsi="Times New Roman" w:cs="Times New Roman"/>
          <w:sz w:val="28"/>
          <w:szCs w:val="28"/>
        </w:rPr>
        <w:t xml:space="preserve"> в МОО,</w:t>
      </w:r>
      <w:r w:rsidR="009D2023">
        <w:rPr>
          <w:rFonts w:ascii="Times New Roman" w:hAnsi="Times New Roman" w:cs="Times New Roman"/>
          <w:sz w:val="28"/>
          <w:szCs w:val="28"/>
        </w:rPr>
        <w:t xml:space="preserve"> вновь назначенному руководителю МОО</w:t>
      </w:r>
      <w:r w:rsidR="009D2023" w:rsidRPr="009D2023">
        <w:rPr>
          <w:rFonts w:ascii="Times New Roman" w:hAnsi="Times New Roman" w:cs="Times New Roman"/>
          <w:sz w:val="28"/>
          <w:szCs w:val="28"/>
        </w:rPr>
        <w:t xml:space="preserve"> </w:t>
      </w:r>
      <w:r w:rsidR="009D2023" w:rsidRPr="00AF5EB8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="009D2023">
        <w:rPr>
          <w:rFonts w:ascii="Times New Roman" w:hAnsi="Times New Roman" w:cs="Times New Roman"/>
          <w:sz w:val="28"/>
          <w:szCs w:val="28"/>
        </w:rPr>
        <w:t xml:space="preserve">   </w:t>
      </w:r>
      <w:r w:rsidR="009D2023" w:rsidRPr="00AF5EB8">
        <w:rPr>
          <w:rFonts w:ascii="Times New Roman" w:hAnsi="Times New Roman" w:cs="Times New Roman"/>
          <w:sz w:val="28"/>
          <w:szCs w:val="28"/>
        </w:rPr>
        <w:t>устанавливаются и</w:t>
      </w:r>
      <w:r w:rsidR="009D2023">
        <w:rPr>
          <w:rFonts w:ascii="Times New Roman" w:hAnsi="Times New Roman" w:cs="Times New Roman"/>
          <w:sz w:val="28"/>
          <w:szCs w:val="28"/>
        </w:rPr>
        <w:t xml:space="preserve">сходя из среднегородского </w:t>
      </w:r>
      <w:proofErr w:type="gramStart"/>
      <w:r w:rsidR="009D2023">
        <w:rPr>
          <w:rFonts w:ascii="Times New Roman" w:hAnsi="Times New Roman" w:cs="Times New Roman"/>
          <w:sz w:val="28"/>
          <w:szCs w:val="28"/>
        </w:rPr>
        <w:t>балла</w:t>
      </w:r>
      <w:r w:rsidR="001D2F7A">
        <w:rPr>
          <w:rFonts w:ascii="Times New Roman" w:hAnsi="Times New Roman" w:cs="Times New Roman"/>
          <w:sz w:val="28"/>
          <w:szCs w:val="28"/>
        </w:rPr>
        <w:t>,</w:t>
      </w:r>
      <w:r w:rsidR="00555F29">
        <w:rPr>
          <w:rFonts w:ascii="Times New Roman" w:hAnsi="Times New Roman" w:cs="Times New Roman"/>
          <w:sz w:val="28"/>
          <w:szCs w:val="28"/>
        </w:rPr>
        <w:t xml:space="preserve"> </w:t>
      </w:r>
      <w:r w:rsidR="009D2023">
        <w:rPr>
          <w:rFonts w:ascii="Times New Roman" w:hAnsi="Times New Roman" w:cs="Times New Roman"/>
          <w:sz w:val="28"/>
          <w:szCs w:val="28"/>
        </w:rPr>
        <w:t xml:space="preserve"> </w:t>
      </w:r>
      <w:r w:rsidR="009D2023" w:rsidRPr="009748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D2023">
        <w:rPr>
          <w:rFonts w:ascii="Times New Roman" w:hAnsi="Times New Roman" w:cs="Times New Roman"/>
          <w:sz w:val="28"/>
          <w:szCs w:val="28"/>
        </w:rPr>
        <w:t xml:space="preserve"> проведения следующей оценки результативности.</w:t>
      </w:r>
    </w:p>
    <w:p w14:paraId="30AD101B" w14:textId="77777777" w:rsidR="00974856" w:rsidRDefault="00E47AFD" w:rsidP="00337F47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руководителя</w:t>
      </w:r>
      <w:r w:rsidR="009D2023">
        <w:rPr>
          <w:rFonts w:ascii="Times New Roman" w:hAnsi="Times New Roman" w:cs="Times New Roman"/>
          <w:sz w:val="28"/>
          <w:szCs w:val="28"/>
        </w:rPr>
        <w:t xml:space="preserve"> МОО</w:t>
      </w:r>
      <w:r>
        <w:rPr>
          <w:rFonts w:ascii="Times New Roman" w:hAnsi="Times New Roman" w:cs="Times New Roman"/>
          <w:sz w:val="28"/>
          <w:szCs w:val="28"/>
        </w:rPr>
        <w:t xml:space="preserve">, у которого предыдущим местом работы в должности руководителя была иная МОО, стимулирующие выплаты сохраняются в размере, </w:t>
      </w:r>
      <w:r w:rsidR="008B005F">
        <w:rPr>
          <w:rFonts w:ascii="Times New Roman" w:hAnsi="Times New Roman" w:cs="Times New Roman"/>
          <w:sz w:val="28"/>
          <w:szCs w:val="28"/>
        </w:rPr>
        <w:t>утвержденном распоряжением</w:t>
      </w:r>
      <w:r w:rsidR="00D85FDC">
        <w:rPr>
          <w:rFonts w:ascii="Times New Roman" w:hAnsi="Times New Roman" w:cs="Times New Roman"/>
          <w:sz w:val="28"/>
          <w:szCs w:val="28"/>
        </w:rPr>
        <w:t xml:space="preserve"> </w:t>
      </w:r>
      <w:r w:rsidR="008B005F">
        <w:rPr>
          <w:rFonts w:ascii="Times New Roman" w:hAnsi="Times New Roman" w:cs="Times New Roman"/>
          <w:sz w:val="28"/>
          <w:szCs w:val="28"/>
        </w:rPr>
        <w:t>комитета по</w:t>
      </w:r>
      <w:r w:rsidR="00D85FDC">
        <w:rPr>
          <w:rFonts w:ascii="Times New Roman" w:hAnsi="Times New Roman" w:cs="Times New Roman"/>
          <w:sz w:val="28"/>
          <w:szCs w:val="28"/>
        </w:rPr>
        <w:t xml:space="preserve"> предыдущему мест</w:t>
      </w:r>
      <w:r w:rsidR="00974856">
        <w:rPr>
          <w:rFonts w:ascii="Times New Roman" w:hAnsi="Times New Roman" w:cs="Times New Roman"/>
          <w:sz w:val="28"/>
          <w:szCs w:val="28"/>
        </w:rPr>
        <w:t>у работы</w:t>
      </w:r>
      <w:r w:rsidR="00555F29">
        <w:rPr>
          <w:rFonts w:ascii="Times New Roman" w:hAnsi="Times New Roman" w:cs="Times New Roman"/>
          <w:sz w:val="28"/>
          <w:szCs w:val="28"/>
        </w:rPr>
        <w:t xml:space="preserve">, </w:t>
      </w:r>
      <w:r w:rsidR="008A1FA4" w:rsidRPr="00974856">
        <w:rPr>
          <w:rFonts w:ascii="Times New Roman" w:hAnsi="Times New Roman" w:cs="Times New Roman"/>
          <w:sz w:val="28"/>
          <w:szCs w:val="28"/>
        </w:rPr>
        <w:t>до</w:t>
      </w:r>
      <w:r w:rsidR="00974856">
        <w:rPr>
          <w:rFonts w:ascii="Times New Roman" w:hAnsi="Times New Roman" w:cs="Times New Roman"/>
          <w:sz w:val="28"/>
          <w:szCs w:val="28"/>
        </w:rPr>
        <w:t xml:space="preserve"> проведения следующей оценки результативности.</w:t>
      </w:r>
    </w:p>
    <w:p w14:paraId="7A4F9E91" w14:textId="77777777" w:rsidR="00AF5EB8" w:rsidRDefault="00AF5EB8" w:rsidP="00337F47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B8">
        <w:rPr>
          <w:rFonts w:ascii="Times New Roman" w:hAnsi="Times New Roman" w:cs="Times New Roman"/>
          <w:sz w:val="28"/>
          <w:szCs w:val="28"/>
        </w:rPr>
        <w:t xml:space="preserve">2.5. </w:t>
      </w:r>
      <w:r w:rsidR="00593A67">
        <w:rPr>
          <w:rFonts w:ascii="Times New Roman" w:hAnsi="Times New Roman" w:cs="Times New Roman"/>
          <w:sz w:val="28"/>
          <w:szCs w:val="28"/>
        </w:rPr>
        <w:t>Для руководителей</w:t>
      </w:r>
      <w:r w:rsidRPr="00AF5EB8">
        <w:rPr>
          <w:rFonts w:ascii="Times New Roman" w:hAnsi="Times New Roman" w:cs="Times New Roman"/>
          <w:sz w:val="28"/>
          <w:szCs w:val="28"/>
        </w:rPr>
        <w:t xml:space="preserve"> вновь открываемых МОО</w:t>
      </w:r>
      <w:r w:rsidR="009A3CC6">
        <w:rPr>
          <w:rFonts w:ascii="Times New Roman" w:hAnsi="Times New Roman" w:cs="Times New Roman"/>
          <w:sz w:val="28"/>
          <w:szCs w:val="28"/>
        </w:rPr>
        <w:t>,</w:t>
      </w:r>
      <w:r w:rsidRPr="00AF5EB8">
        <w:rPr>
          <w:rFonts w:ascii="Times New Roman" w:hAnsi="Times New Roman" w:cs="Times New Roman"/>
          <w:sz w:val="28"/>
          <w:szCs w:val="28"/>
        </w:rPr>
        <w:t xml:space="preserve"> стимулирующие выплаты устанавливаются исходя из среднегородского балла.</w:t>
      </w:r>
    </w:p>
    <w:p w14:paraId="5B831ACF" w14:textId="77777777" w:rsidR="004676B2" w:rsidRDefault="00A46A55" w:rsidP="00337F47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A3CC6">
        <w:rPr>
          <w:rFonts w:ascii="Times New Roman" w:hAnsi="Times New Roman" w:cs="Times New Roman"/>
          <w:sz w:val="28"/>
          <w:szCs w:val="28"/>
        </w:rPr>
        <w:t>. Для руководителей МОО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следующие единовременные выплаты: </w:t>
      </w:r>
    </w:p>
    <w:p w14:paraId="4FA85409" w14:textId="77777777" w:rsidR="00A46A55" w:rsidRDefault="00A46A55" w:rsidP="00337F47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В связи с профессиональным праздником;</w:t>
      </w:r>
    </w:p>
    <w:p w14:paraId="07ACB923" w14:textId="77777777" w:rsidR="00A46A55" w:rsidRDefault="00A46A55" w:rsidP="00337F47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A2028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юбилейн</w:t>
      </w:r>
      <w:r w:rsidR="00A202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="00A202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(50, 55, 60, 65, 70 лет) при условии работы в должности руководителя МОО не менее трех лет</w:t>
      </w:r>
      <w:r w:rsidR="00A74823">
        <w:rPr>
          <w:rFonts w:ascii="Times New Roman" w:hAnsi="Times New Roman" w:cs="Times New Roman"/>
          <w:sz w:val="28"/>
          <w:szCs w:val="28"/>
        </w:rPr>
        <w:t>;</w:t>
      </w:r>
    </w:p>
    <w:p w14:paraId="08471B5B" w14:textId="77777777" w:rsidR="00A26B57" w:rsidRDefault="00A26B57" w:rsidP="00337F47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За особые успехи в управленческой деятельности.</w:t>
      </w:r>
    </w:p>
    <w:p w14:paraId="2AF128E8" w14:textId="77777777" w:rsidR="00974856" w:rsidRDefault="00703D8D" w:rsidP="00337F47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A3CC6">
        <w:rPr>
          <w:rFonts w:ascii="Times New Roman" w:hAnsi="Times New Roman" w:cs="Times New Roman"/>
          <w:sz w:val="28"/>
          <w:szCs w:val="28"/>
        </w:rPr>
        <w:t xml:space="preserve"> </w:t>
      </w:r>
      <w:r w:rsidR="00974856">
        <w:rPr>
          <w:rFonts w:ascii="Times New Roman" w:hAnsi="Times New Roman" w:cs="Times New Roman"/>
          <w:sz w:val="28"/>
          <w:szCs w:val="28"/>
        </w:rPr>
        <w:t xml:space="preserve">Решение о предоставлении руководителю МОО единовременной выплаты и ее размере принимается в форме </w:t>
      </w:r>
      <w:r w:rsidR="008B005F">
        <w:rPr>
          <w:rFonts w:ascii="Times New Roman" w:hAnsi="Times New Roman" w:cs="Times New Roman"/>
          <w:sz w:val="28"/>
          <w:szCs w:val="28"/>
        </w:rPr>
        <w:t>распоряжения комитета</w:t>
      </w:r>
      <w:r w:rsidR="009A3CC6">
        <w:rPr>
          <w:rFonts w:ascii="Times New Roman" w:hAnsi="Times New Roman" w:cs="Times New Roman"/>
          <w:sz w:val="28"/>
          <w:szCs w:val="28"/>
        </w:rPr>
        <w:t>.</w:t>
      </w:r>
    </w:p>
    <w:p w14:paraId="00BB24A0" w14:textId="77777777" w:rsidR="00703D8D" w:rsidRDefault="00703D8D" w:rsidP="00337F4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в связи с профессиональным праздником не осуществляется при наличии у руководителя МОО не снятого дисциплинарного взыскания.</w:t>
      </w:r>
    </w:p>
    <w:p w14:paraId="2678C786" w14:textId="77777777" w:rsidR="009A3CC6" w:rsidRDefault="009A3CC6" w:rsidP="00337F47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9D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 отказе руководителю МОО</w:t>
      </w:r>
      <w:r w:rsidR="00426FA7">
        <w:rPr>
          <w:rFonts w:ascii="Times New Roman" w:hAnsi="Times New Roman" w:cs="Times New Roman"/>
          <w:sz w:val="28"/>
          <w:szCs w:val="28"/>
        </w:rPr>
        <w:t xml:space="preserve"> в </w:t>
      </w:r>
      <w:r w:rsidR="008A1FA4">
        <w:rPr>
          <w:rFonts w:ascii="Times New Roman" w:hAnsi="Times New Roman" w:cs="Times New Roman"/>
          <w:sz w:val="28"/>
          <w:szCs w:val="28"/>
        </w:rPr>
        <w:t>предоставлении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A90FDC">
        <w:rPr>
          <w:rFonts w:ascii="Times New Roman" w:hAnsi="Times New Roman" w:cs="Times New Roman"/>
          <w:sz w:val="28"/>
          <w:szCs w:val="28"/>
        </w:rPr>
        <w:t xml:space="preserve"> принимается председателем комитета при недостаточности средств ФОТ.</w:t>
      </w:r>
    </w:p>
    <w:p w14:paraId="028B1868" w14:textId="77777777" w:rsidR="00A20289" w:rsidRPr="00DC4230" w:rsidRDefault="00A20289" w:rsidP="00337F47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30">
        <w:rPr>
          <w:rFonts w:ascii="Times New Roman" w:hAnsi="Times New Roman" w:cs="Times New Roman"/>
          <w:sz w:val="28"/>
          <w:szCs w:val="28"/>
        </w:rPr>
        <w:t>2.</w:t>
      </w:r>
      <w:r w:rsidR="009A3CC6">
        <w:rPr>
          <w:rFonts w:ascii="Times New Roman" w:hAnsi="Times New Roman" w:cs="Times New Roman"/>
          <w:sz w:val="28"/>
          <w:szCs w:val="28"/>
        </w:rPr>
        <w:t>9</w:t>
      </w:r>
      <w:r w:rsidR="00974856">
        <w:rPr>
          <w:rFonts w:ascii="Times New Roman" w:hAnsi="Times New Roman" w:cs="Times New Roman"/>
          <w:sz w:val="28"/>
          <w:szCs w:val="28"/>
        </w:rPr>
        <w:t>. Для руководителей МОО распоряжением</w:t>
      </w:r>
      <w:r w:rsidRPr="00DC4230">
        <w:rPr>
          <w:rFonts w:ascii="Times New Roman" w:hAnsi="Times New Roman" w:cs="Times New Roman"/>
          <w:sz w:val="28"/>
          <w:szCs w:val="28"/>
        </w:rPr>
        <w:t xml:space="preserve"> комитета устанавливается материальная помощь в случае необходимости длительного ле</w:t>
      </w:r>
      <w:r w:rsidR="00974856">
        <w:rPr>
          <w:rFonts w:ascii="Times New Roman" w:hAnsi="Times New Roman" w:cs="Times New Roman"/>
          <w:sz w:val="28"/>
          <w:szCs w:val="28"/>
        </w:rPr>
        <w:t>чения и восстановления здоровья при наличии заболевания, требующего высокотехнологической медицинской помощи.</w:t>
      </w:r>
    </w:p>
    <w:p w14:paraId="2D33F9A7" w14:textId="77777777" w:rsidR="00A20289" w:rsidRDefault="00A20289" w:rsidP="00337F47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производится по письменному заявлению руководителя МОО, поданному на имя председателя комитета</w:t>
      </w:r>
      <w:r w:rsidR="00426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8B005F">
        <w:rPr>
          <w:rFonts w:ascii="Times New Roman" w:hAnsi="Times New Roman" w:cs="Times New Roman"/>
          <w:sz w:val="28"/>
          <w:szCs w:val="28"/>
        </w:rPr>
        <w:t>справ</w:t>
      </w:r>
      <w:r w:rsidR="006838F7">
        <w:rPr>
          <w:rFonts w:ascii="Times New Roman" w:hAnsi="Times New Roman" w:cs="Times New Roman"/>
          <w:sz w:val="28"/>
          <w:szCs w:val="28"/>
        </w:rPr>
        <w:t>ки из учреждения здравохранения</w:t>
      </w:r>
      <w:r w:rsidR="00426FA7">
        <w:rPr>
          <w:rFonts w:ascii="Times New Roman" w:hAnsi="Times New Roman" w:cs="Times New Roman"/>
          <w:sz w:val="28"/>
          <w:szCs w:val="28"/>
        </w:rPr>
        <w:t>.</w:t>
      </w:r>
    </w:p>
    <w:p w14:paraId="3DFD4FC7" w14:textId="77777777" w:rsidR="00DC4230" w:rsidRDefault="008B005F" w:rsidP="00337F4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FA7">
        <w:rPr>
          <w:rFonts w:ascii="Times New Roman" w:hAnsi="Times New Roman" w:cs="Times New Roman"/>
          <w:sz w:val="28"/>
          <w:szCs w:val="28"/>
        </w:rPr>
        <w:t xml:space="preserve">2.10. </w:t>
      </w:r>
      <w:r w:rsidR="00DC4230">
        <w:rPr>
          <w:rFonts w:ascii="Times New Roman" w:hAnsi="Times New Roman" w:cs="Times New Roman"/>
          <w:sz w:val="28"/>
          <w:szCs w:val="28"/>
        </w:rPr>
        <w:t xml:space="preserve">Решение об отказе   руководителю </w:t>
      </w:r>
      <w:r>
        <w:rPr>
          <w:rFonts w:ascii="Times New Roman" w:hAnsi="Times New Roman" w:cs="Times New Roman"/>
          <w:sz w:val="28"/>
          <w:szCs w:val="28"/>
        </w:rPr>
        <w:t>МОО в</w:t>
      </w:r>
      <w:r w:rsidR="00DC4230">
        <w:rPr>
          <w:rFonts w:ascii="Times New Roman" w:hAnsi="Times New Roman" w:cs="Times New Roman"/>
          <w:sz w:val="28"/>
          <w:szCs w:val="28"/>
        </w:rPr>
        <w:t xml:space="preserve"> предоставлении материальной помощи принимается председателем комитета при </w:t>
      </w:r>
      <w:r>
        <w:rPr>
          <w:rFonts w:ascii="Times New Roman" w:hAnsi="Times New Roman" w:cs="Times New Roman"/>
          <w:sz w:val="28"/>
          <w:szCs w:val="28"/>
        </w:rPr>
        <w:t>недостаточности средств</w:t>
      </w:r>
      <w:r w:rsidR="00DC4230">
        <w:rPr>
          <w:rFonts w:ascii="Times New Roman" w:hAnsi="Times New Roman" w:cs="Times New Roman"/>
          <w:sz w:val="28"/>
          <w:szCs w:val="28"/>
        </w:rPr>
        <w:t xml:space="preserve"> ФОТ и (или)</w:t>
      </w:r>
      <w:r w:rsidR="00B10A0A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непред</w:t>
      </w:r>
      <w:r w:rsidR="00426F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либо</w:t>
      </w:r>
      <w:r w:rsidR="00B10A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426FA7">
        <w:rPr>
          <w:rFonts w:ascii="Times New Roman" w:hAnsi="Times New Roman" w:cs="Times New Roman"/>
          <w:sz w:val="28"/>
          <w:szCs w:val="28"/>
        </w:rPr>
        <w:t>о</w:t>
      </w:r>
      <w:r w:rsidR="00B10A0A">
        <w:rPr>
          <w:rFonts w:ascii="Times New Roman" w:hAnsi="Times New Roman" w:cs="Times New Roman"/>
          <w:sz w:val="28"/>
          <w:szCs w:val="28"/>
        </w:rPr>
        <w:t>ставлении неполного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10A0A">
        <w:rPr>
          <w:rFonts w:ascii="Times New Roman" w:hAnsi="Times New Roman" w:cs="Times New Roman"/>
          <w:sz w:val="28"/>
          <w:szCs w:val="28"/>
        </w:rPr>
        <w:t>редусмотренных в пункте 2.9.</w:t>
      </w:r>
      <w:r w:rsidR="009D2023">
        <w:rPr>
          <w:rFonts w:ascii="Times New Roman" w:hAnsi="Times New Roman" w:cs="Times New Roman"/>
          <w:sz w:val="28"/>
          <w:szCs w:val="28"/>
        </w:rPr>
        <w:t xml:space="preserve"> </w:t>
      </w:r>
      <w:r w:rsidR="00426FA7">
        <w:rPr>
          <w:rFonts w:ascii="Times New Roman" w:hAnsi="Times New Roman" w:cs="Times New Roman"/>
          <w:sz w:val="28"/>
          <w:szCs w:val="28"/>
        </w:rPr>
        <w:t>Положения</w:t>
      </w:r>
    </w:p>
    <w:p w14:paraId="39EA5ECC" w14:textId="77777777" w:rsidR="00426FA7" w:rsidRDefault="00426FA7" w:rsidP="00337F4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 случае отказа в выплате материальной помощи руководитель МОО уведомляется об этом в письменном виде в течение трех рабочих дней со дня принятия решения, с указанием основания для отказа в выплате материальной помощи.</w:t>
      </w:r>
    </w:p>
    <w:p w14:paraId="6F437DA4" w14:textId="77777777" w:rsidR="00E9642E" w:rsidRPr="001C254D" w:rsidRDefault="00E9642E" w:rsidP="00337F47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1C254D">
        <w:rPr>
          <w:rFonts w:ascii="Times New Roman" w:hAnsi="Times New Roman" w:cs="Times New Roman"/>
          <w:sz w:val="28"/>
          <w:szCs w:val="28"/>
        </w:rPr>
        <w:t xml:space="preserve">Возврат материальной помощи 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МОО </w:t>
      </w:r>
      <w:r w:rsidRPr="001C254D">
        <w:rPr>
          <w:rFonts w:ascii="Times New Roman" w:hAnsi="Times New Roman" w:cs="Times New Roman"/>
          <w:sz w:val="28"/>
          <w:szCs w:val="28"/>
        </w:rPr>
        <w:t>в случае установления факта предоставления недостоверной информации для получения материальной помощи.</w:t>
      </w:r>
    </w:p>
    <w:p w14:paraId="0B37EC00" w14:textId="77777777" w:rsidR="00E9642E" w:rsidRPr="001C254D" w:rsidRDefault="00E9642E" w:rsidP="00337F47">
      <w:pPr>
        <w:widowControl w:val="0"/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1C254D">
        <w:rPr>
          <w:rFonts w:ascii="Times New Roman" w:hAnsi="Times New Roman" w:cs="Times New Roman"/>
          <w:sz w:val="28"/>
          <w:szCs w:val="28"/>
        </w:rPr>
        <w:t xml:space="preserve">Решение о возврате материальной помощи принимается комитетом в течение 10 рабочих дней со дня установления указанного факта. Комитет направляет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МОО </w:t>
      </w:r>
      <w:r w:rsidRPr="001C254D">
        <w:rPr>
          <w:rFonts w:ascii="Times New Roman" w:hAnsi="Times New Roman" w:cs="Times New Roman"/>
          <w:sz w:val="28"/>
          <w:szCs w:val="28"/>
        </w:rPr>
        <w:t xml:space="preserve">письменное уведомление о необходимости возврата материальной помощи с указанием причины возврата материальной помощи в течение трех рабочих дней со дня принятия указанного решения.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МОО </w:t>
      </w:r>
      <w:r w:rsidRPr="001C254D">
        <w:rPr>
          <w:rFonts w:ascii="Times New Roman" w:hAnsi="Times New Roman" w:cs="Times New Roman"/>
          <w:sz w:val="28"/>
          <w:szCs w:val="28"/>
        </w:rPr>
        <w:t>обязан в течение</w:t>
      </w:r>
      <w:r w:rsidR="00735A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254D">
        <w:rPr>
          <w:rFonts w:ascii="Times New Roman" w:hAnsi="Times New Roman" w:cs="Times New Roman"/>
          <w:sz w:val="28"/>
          <w:szCs w:val="28"/>
        </w:rPr>
        <w:t xml:space="preserve"> 15 рабочих дней с момента получения уведомления произвести возврат материальной помощи.</w:t>
      </w:r>
    </w:p>
    <w:p w14:paraId="7B65735E" w14:textId="77777777" w:rsidR="00E9642E" w:rsidRPr="001C254D" w:rsidRDefault="00E9642E" w:rsidP="00337F47">
      <w:pPr>
        <w:widowControl w:val="0"/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1C254D">
        <w:rPr>
          <w:rFonts w:ascii="Times New Roman" w:hAnsi="Times New Roman" w:cs="Times New Roman"/>
          <w:sz w:val="28"/>
          <w:szCs w:val="28"/>
        </w:rPr>
        <w:t>Возврат материальной помощи осуществляется путем перечисления денежных средств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МОО </w:t>
      </w:r>
      <w:r w:rsidRPr="001C254D">
        <w:rPr>
          <w:rFonts w:ascii="Times New Roman" w:hAnsi="Times New Roman" w:cs="Times New Roman"/>
          <w:sz w:val="28"/>
          <w:szCs w:val="28"/>
        </w:rPr>
        <w:t xml:space="preserve">на лицевой </w:t>
      </w:r>
      <w:r w:rsidR="00337F47">
        <w:rPr>
          <w:rFonts w:ascii="Times New Roman" w:hAnsi="Times New Roman" w:cs="Times New Roman"/>
          <w:sz w:val="28"/>
          <w:szCs w:val="28"/>
        </w:rPr>
        <w:br/>
      </w:r>
      <w:r w:rsidRPr="001C254D">
        <w:rPr>
          <w:rFonts w:ascii="Times New Roman" w:hAnsi="Times New Roman" w:cs="Times New Roman"/>
          <w:sz w:val="28"/>
          <w:szCs w:val="28"/>
        </w:rPr>
        <w:t xml:space="preserve">счет комитета, открытый в Управлении Федерального казначейства </w:t>
      </w:r>
      <w:r w:rsidR="00337F47">
        <w:rPr>
          <w:rFonts w:ascii="Times New Roman" w:hAnsi="Times New Roman" w:cs="Times New Roman"/>
          <w:sz w:val="28"/>
          <w:szCs w:val="28"/>
        </w:rPr>
        <w:br/>
      </w:r>
      <w:r w:rsidRPr="001C254D">
        <w:rPr>
          <w:rFonts w:ascii="Times New Roman" w:hAnsi="Times New Roman" w:cs="Times New Roman"/>
          <w:sz w:val="28"/>
          <w:szCs w:val="28"/>
        </w:rPr>
        <w:lastRenderedPageBreak/>
        <w:t>по Алтайскому краю.</w:t>
      </w:r>
    </w:p>
    <w:p w14:paraId="7E07E644" w14:textId="77777777" w:rsidR="00F962F3" w:rsidRPr="00337F47" w:rsidRDefault="00E9642E" w:rsidP="00337F47">
      <w:pPr>
        <w:widowControl w:val="0"/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1C254D">
        <w:rPr>
          <w:rFonts w:ascii="Times New Roman" w:hAnsi="Times New Roman" w:cs="Times New Roman"/>
          <w:sz w:val="28"/>
          <w:szCs w:val="28"/>
        </w:rPr>
        <w:t>При отказе от добровольного возврата материальной помощи денежные средства взыскиваются комитетом в судебном порядке в соответствии с действующим законодательством Российской Федерации.</w:t>
      </w:r>
    </w:p>
    <w:p w14:paraId="1019A821" w14:textId="77777777" w:rsidR="00337F47" w:rsidRDefault="00337F47" w:rsidP="00337F47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</w:p>
    <w:p w14:paraId="4353C358" w14:textId="77777777" w:rsidR="00853E9F" w:rsidRPr="00853E9F" w:rsidRDefault="00853E9F" w:rsidP="00E67921">
      <w:pPr>
        <w:pStyle w:val="20"/>
        <w:shd w:val="clear" w:color="auto" w:fill="auto"/>
        <w:spacing w:before="0" w:after="0" w:line="240" w:lineRule="auto"/>
        <w:ind w:firstLine="708"/>
        <w:jc w:val="center"/>
        <w:rPr>
          <w:rFonts w:ascii="Times New Roman" w:hAnsi="Times New Roman" w:cs="Times New Roman"/>
          <w:lang w:bidi="ru-RU"/>
        </w:rPr>
      </w:pPr>
      <w:r w:rsidRPr="00853E9F">
        <w:rPr>
          <w:rFonts w:ascii="Times New Roman" w:hAnsi="Times New Roman" w:cs="Times New Roman"/>
          <w:lang w:bidi="ru-RU"/>
        </w:rPr>
        <w:t>3.</w:t>
      </w:r>
      <w:r w:rsidR="00E84376">
        <w:rPr>
          <w:rFonts w:ascii="Times New Roman" w:hAnsi="Times New Roman" w:cs="Times New Roman"/>
          <w:lang w:bidi="ru-RU"/>
        </w:rPr>
        <w:t xml:space="preserve">  </w:t>
      </w:r>
      <w:r w:rsidRPr="00853E9F">
        <w:rPr>
          <w:rFonts w:ascii="Times New Roman" w:hAnsi="Times New Roman" w:cs="Times New Roman"/>
          <w:lang w:bidi="ru-RU"/>
        </w:rPr>
        <w:t>Порядок снижения размера стимулирующих выплат</w:t>
      </w:r>
    </w:p>
    <w:p w14:paraId="7F79DA23" w14:textId="77777777" w:rsidR="00853E9F" w:rsidRDefault="00853E9F" w:rsidP="00E67921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0B26263" w14:textId="77777777" w:rsidR="004676B2" w:rsidRDefault="00853E9F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="004676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0FDC">
        <w:rPr>
          <w:rFonts w:ascii="Times New Roman" w:hAnsi="Times New Roman" w:cs="Times New Roman"/>
          <w:sz w:val="28"/>
          <w:szCs w:val="28"/>
          <w:lang w:bidi="ru-RU"/>
        </w:rPr>
        <w:t>Решение о снижении размера стимулирующих выплат руководителю МОО принимается предсе</w:t>
      </w:r>
      <w:r w:rsidR="00426FA7">
        <w:rPr>
          <w:rFonts w:ascii="Times New Roman" w:hAnsi="Times New Roman" w:cs="Times New Roman"/>
          <w:sz w:val="28"/>
          <w:szCs w:val="28"/>
          <w:lang w:bidi="ru-RU"/>
        </w:rPr>
        <w:t>дателем комитета в форме распоряжения</w:t>
      </w:r>
      <w:r w:rsidR="00A90FDC">
        <w:rPr>
          <w:rFonts w:ascii="Times New Roman" w:hAnsi="Times New Roman" w:cs="Times New Roman"/>
          <w:sz w:val="28"/>
          <w:szCs w:val="28"/>
          <w:lang w:bidi="ru-RU"/>
        </w:rPr>
        <w:t xml:space="preserve"> комитета, на основании служебной записки руководителя структурного подразделения комитета</w:t>
      </w:r>
      <w:r w:rsidR="009D2023">
        <w:rPr>
          <w:rFonts w:ascii="Times New Roman" w:hAnsi="Times New Roman" w:cs="Times New Roman"/>
          <w:sz w:val="28"/>
          <w:szCs w:val="28"/>
          <w:lang w:bidi="ru-RU"/>
        </w:rPr>
        <w:t>, курирующего МОО,</w:t>
      </w:r>
      <w:r w:rsidR="00A90FDC">
        <w:rPr>
          <w:rFonts w:ascii="Times New Roman" w:hAnsi="Times New Roman" w:cs="Times New Roman"/>
          <w:sz w:val="28"/>
          <w:szCs w:val="28"/>
          <w:lang w:bidi="ru-RU"/>
        </w:rPr>
        <w:t xml:space="preserve"> в следующих случаях:</w:t>
      </w:r>
    </w:p>
    <w:p w14:paraId="56751235" w14:textId="77777777" w:rsidR="00A90FDC" w:rsidRDefault="00A90FDC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3.1.1. Нарушение устава МОО, локальных актов МОО </w:t>
      </w:r>
      <w:r w:rsidRPr="00A90F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–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</w:t>
      </w:r>
      <w:r w:rsidRPr="00A90F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0%;</w:t>
      </w:r>
    </w:p>
    <w:p w14:paraId="64485578" w14:textId="77777777" w:rsidR="004625A9" w:rsidRDefault="00CF4280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3.1.2.</w:t>
      </w:r>
      <w:r w:rsidR="00555F2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90F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Нарушение исполнительской дисциплины</w:t>
      </w:r>
      <w:r w:rsidR="004625A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– </w:t>
      </w:r>
      <w:r w:rsidR="004625A9" w:rsidRPr="00A90F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</w:t>
      </w:r>
      <w:r w:rsidR="004625A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</w:t>
      </w:r>
      <w:r w:rsidR="004625A9" w:rsidRPr="00A90F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0%;</w:t>
      </w:r>
    </w:p>
    <w:p w14:paraId="4603B635" w14:textId="77777777" w:rsidR="004625A9" w:rsidRDefault="004625A9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3.1.3.</w:t>
      </w:r>
      <w:r w:rsidR="00555F2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Наруше</w:t>
      </w:r>
      <w:r w:rsidR="00B10A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ние действующего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– </w:t>
      </w:r>
      <w:r w:rsidRPr="00A90F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A90F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0%;</w:t>
      </w:r>
    </w:p>
    <w:p w14:paraId="1771F263" w14:textId="77777777" w:rsidR="004625A9" w:rsidRDefault="00CF4280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3.1.4</w:t>
      </w:r>
      <w:r w:rsidR="00555F2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4625A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Непредоставление, нарушение срока пр</w:t>
      </w:r>
      <w:r w:rsidR="009277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9277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отчетности – 1</w:t>
      </w:r>
      <w:r w:rsidR="004740C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0%;</w:t>
      </w:r>
    </w:p>
    <w:p w14:paraId="096C7F5C" w14:textId="77777777" w:rsidR="00A655FC" w:rsidRPr="00007842" w:rsidRDefault="004625A9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3.1.5</w:t>
      </w:r>
      <w:r w:rsidR="00B10A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П</w:t>
      </w:r>
      <w:r w:rsidR="00A655FC"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рименение к руководителю </w:t>
      </w:r>
      <w:r w:rsidR="000B087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МОО </w:t>
      </w:r>
      <w:r w:rsidR="00A655FC"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меры дисциплинарного взыскания:</w:t>
      </w:r>
    </w:p>
    <w:p w14:paraId="225E9329" w14:textId="77777777" w:rsidR="00A90FDC" w:rsidRPr="00007842" w:rsidRDefault="00007842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</w:t>
      </w:r>
      <w:r w:rsidR="00A655FC"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.1.</w:t>
      </w:r>
      <w:r w:rsidR="000B087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="00A655FC"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.1. В виде замечания – на </w:t>
      </w:r>
      <w:r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30</w:t>
      </w:r>
      <w:r w:rsidR="00A655FC"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%;</w:t>
      </w:r>
    </w:p>
    <w:p w14:paraId="21406237" w14:textId="77777777" w:rsidR="00A655FC" w:rsidRDefault="000B0876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3.1.5</w:t>
      </w:r>
      <w:r w:rsidR="00A655FC"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.2. В виде выговора </w:t>
      </w:r>
      <w:r w:rsidR="00007842"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–</w:t>
      </w:r>
      <w:r w:rsidR="00A655FC"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 5</w:t>
      </w:r>
      <w:r w:rsidR="00007842" w:rsidRPr="0000784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0%.</w:t>
      </w:r>
    </w:p>
    <w:p w14:paraId="3E04950C" w14:textId="77777777" w:rsidR="00593A67" w:rsidRPr="006838F7" w:rsidRDefault="006838F7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3.2. Снижение размера </w:t>
      </w:r>
      <w:r w:rsidR="009D2023">
        <w:rPr>
          <w:rFonts w:ascii="Times New Roman" w:hAnsi="Times New Roman" w:cs="Times New Roman"/>
          <w:sz w:val="28"/>
          <w:szCs w:val="28"/>
          <w:lang w:bidi="ru-RU"/>
        </w:rPr>
        <w:t xml:space="preserve">стимулирующих </w:t>
      </w:r>
      <w:r>
        <w:rPr>
          <w:rFonts w:ascii="Times New Roman" w:hAnsi="Times New Roman" w:cs="Times New Roman"/>
          <w:sz w:val="28"/>
          <w:szCs w:val="28"/>
          <w:lang w:bidi="ru-RU"/>
        </w:rPr>
        <w:t>выплат</w:t>
      </w:r>
      <w:r w:rsidRPr="008B00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осуществляется </w:t>
      </w:r>
      <w:r w:rsidR="00593A6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593A67" w:rsidRPr="008B005F">
        <w:rPr>
          <w:rFonts w:ascii="Times New Roman" w:hAnsi="Times New Roman" w:cs="Times New Roman"/>
          <w:sz w:val="28"/>
          <w:szCs w:val="28"/>
          <w:lang w:bidi="ru-RU"/>
        </w:rPr>
        <w:t>месяце</w:t>
      </w:r>
      <w:r w:rsidR="00426FA7">
        <w:rPr>
          <w:rFonts w:ascii="Times New Roman" w:hAnsi="Times New Roman" w:cs="Times New Roman"/>
          <w:sz w:val="28"/>
          <w:szCs w:val="28"/>
          <w:lang w:bidi="ru-RU"/>
        </w:rPr>
        <w:t xml:space="preserve">, в котором </w:t>
      </w:r>
      <w:r w:rsidR="00593A67">
        <w:rPr>
          <w:rFonts w:ascii="Times New Roman" w:hAnsi="Times New Roman" w:cs="Times New Roman"/>
          <w:sz w:val="28"/>
          <w:szCs w:val="28"/>
          <w:lang w:bidi="ru-RU"/>
        </w:rPr>
        <w:t>председателем комитета принято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соответствующее решение.</w:t>
      </w:r>
      <w:r w:rsidR="00593A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0D6C89F" w14:textId="77777777" w:rsidR="006838F7" w:rsidRPr="008B005F" w:rsidRDefault="006838F7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3.3.</w:t>
      </w:r>
      <w:r w:rsidR="00032FC7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ru-RU"/>
        </w:rPr>
        <w:t>В случае, если в месяце, в котором председателем комитета принято решение о снижении размера стимулирующих выплат, допущены новые случаи,</w:t>
      </w:r>
      <w:r w:rsidR="00032FC7">
        <w:rPr>
          <w:rFonts w:ascii="Times New Roman" w:hAnsi="Times New Roman" w:cs="Times New Roman"/>
          <w:sz w:val="28"/>
          <w:szCs w:val="28"/>
          <w:lang w:bidi="ru-RU"/>
        </w:rPr>
        <w:t xml:space="preserve"> предусмотренные пунктом 3.1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Положения, процент снижения стимулирующих выплат сумм</w:t>
      </w:r>
      <w:r w:rsidR="00735ABB">
        <w:rPr>
          <w:rFonts w:ascii="Times New Roman" w:hAnsi="Times New Roman" w:cs="Times New Roman"/>
          <w:sz w:val="28"/>
          <w:szCs w:val="28"/>
          <w:lang w:bidi="ru-RU"/>
        </w:rPr>
        <w:t>ируется, но не более чем на 100</w:t>
      </w:r>
      <w:r>
        <w:rPr>
          <w:rFonts w:ascii="Times New Roman" w:hAnsi="Times New Roman" w:cs="Times New Roman"/>
          <w:sz w:val="28"/>
          <w:szCs w:val="28"/>
          <w:lang w:bidi="ru-RU"/>
        </w:rPr>
        <w:t>%.</w:t>
      </w:r>
    </w:p>
    <w:p w14:paraId="5ADB5EBE" w14:textId="77777777" w:rsidR="00AF5EB8" w:rsidRPr="00AF5EB8" w:rsidRDefault="006838F7" w:rsidP="00E67921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F5EB8" w:rsidRPr="00AF5EB8">
        <w:rPr>
          <w:rFonts w:ascii="Times New Roman" w:hAnsi="Times New Roman" w:cs="Times New Roman"/>
          <w:sz w:val="28"/>
          <w:szCs w:val="28"/>
        </w:rPr>
        <w:t xml:space="preserve"> </w:t>
      </w:r>
      <w:r w:rsidR="00AF5EB8" w:rsidRPr="00AF5EB8">
        <w:rPr>
          <w:rFonts w:ascii="Times New Roman" w:hAnsi="Times New Roman" w:cs="Times New Roman"/>
          <w:sz w:val="28"/>
          <w:szCs w:val="28"/>
          <w:lang w:bidi="ru-RU"/>
        </w:rPr>
        <w:t>Средства ФОТ, предусмотренные</w:t>
      </w:r>
      <w:r w:rsidR="00AF5EB8" w:rsidRPr="00AF5EB8">
        <w:rPr>
          <w:rFonts w:ascii="Times New Roman" w:hAnsi="Times New Roman" w:cs="Times New Roman"/>
          <w:sz w:val="28"/>
          <w:szCs w:val="28"/>
        </w:rPr>
        <w:t xml:space="preserve"> </w:t>
      </w:r>
      <w:r w:rsidR="00AF5EB8" w:rsidRPr="00AF5EB8">
        <w:rPr>
          <w:rFonts w:ascii="Times New Roman" w:hAnsi="Times New Roman" w:cs="Times New Roman"/>
          <w:sz w:val="28"/>
          <w:szCs w:val="28"/>
          <w:lang w:bidi="ru-RU"/>
        </w:rPr>
        <w:t>на стимулирующие выплаты руководителю</w:t>
      </w:r>
      <w:r w:rsidR="00CC082D">
        <w:rPr>
          <w:rFonts w:ascii="Times New Roman" w:hAnsi="Times New Roman" w:cs="Times New Roman"/>
          <w:sz w:val="28"/>
          <w:szCs w:val="28"/>
          <w:lang w:bidi="ru-RU"/>
        </w:rPr>
        <w:t xml:space="preserve"> МОО</w:t>
      </w:r>
      <w:r w:rsidR="00AF5EB8" w:rsidRPr="00AF5EB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10A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B005F">
        <w:rPr>
          <w:rFonts w:ascii="Times New Roman" w:hAnsi="Times New Roman" w:cs="Times New Roman"/>
          <w:sz w:val="28"/>
          <w:szCs w:val="28"/>
          <w:lang w:bidi="ru-RU"/>
        </w:rPr>
        <w:t>оставшиеся</w:t>
      </w:r>
      <w:r w:rsidR="00B10A0A">
        <w:rPr>
          <w:rFonts w:ascii="Times New Roman" w:hAnsi="Times New Roman" w:cs="Times New Roman"/>
          <w:sz w:val="28"/>
          <w:szCs w:val="28"/>
          <w:lang w:bidi="ru-RU"/>
        </w:rPr>
        <w:t xml:space="preserve"> в результате снижения стимулирующих выплат,</w:t>
      </w:r>
      <w:r w:rsidR="00AF5EB8" w:rsidRPr="00AF5EB8">
        <w:rPr>
          <w:rFonts w:ascii="Times New Roman" w:hAnsi="Times New Roman" w:cs="Times New Roman"/>
          <w:sz w:val="28"/>
          <w:szCs w:val="28"/>
          <w:lang w:bidi="ru-RU"/>
        </w:rPr>
        <w:t xml:space="preserve"> направляются в МОО и подлежат перераспределению среди работников МОО в соответствии</w:t>
      </w:r>
      <w:r w:rsidR="00AF5EB8" w:rsidRPr="00AF5EB8">
        <w:rPr>
          <w:rFonts w:ascii="Times New Roman" w:hAnsi="Times New Roman" w:cs="Times New Roman"/>
          <w:sz w:val="28"/>
          <w:szCs w:val="28"/>
        </w:rPr>
        <w:t xml:space="preserve"> с </w:t>
      </w:r>
      <w:r w:rsidR="00AF5EB8" w:rsidRPr="00AF5EB8">
        <w:rPr>
          <w:rFonts w:ascii="Times New Roman" w:hAnsi="Times New Roman" w:cs="Times New Roman"/>
          <w:sz w:val="28"/>
          <w:szCs w:val="28"/>
          <w:lang w:bidi="ru-RU"/>
        </w:rPr>
        <w:t>Положением о порядке осуществления стимулирующих выпла</w:t>
      </w:r>
      <w:r w:rsidR="00CC082D">
        <w:rPr>
          <w:rFonts w:ascii="Times New Roman" w:hAnsi="Times New Roman" w:cs="Times New Roman"/>
          <w:sz w:val="28"/>
          <w:szCs w:val="28"/>
          <w:lang w:bidi="ru-RU"/>
        </w:rPr>
        <w:t>т педагогическим работникам МОО, утвержденным локальным актом МОО.</w:t>
      </w:r>
      <w:r w:rsidR="00AF5EB8" w:rsidRPr="00AF5E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2CCE76D7" w14:textId="77777777" w:rsidR="00AF5EB8" w:rsidRPr="00AF5EB8" w:rsidRDefault="00AF5EB8" w:rsidP="00AF5E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7B1EB74" w14:textId="77777777" w:rsidR="00AF5EB8" w:rsidRPr="00AF5EB8" w:rsidRDefault="00AF5EB8" w:rsidP="00AF5E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FA27058" w14:textId="77777777" w:rsidR="004D0069" w:rsidRDefault="004D0069" w:rsidP="004D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19">
        <w:rPr>
          <w:rFonts w:ascii="Times New Roman" w:hAnsi="Times New Roman"/>
          <w:sz w:val="28"/>
          <w:szCs w:val="28"/>
        </w:rPr>
        <w:t xml:space="preserve">Заместитель председателя комитета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7219">
        <w:rPr>
          <w:rFonts w:ascii="Times New Roman" w:hAnsi="Times New Roman"/>
          <w:sz w:val="28"/>
          <w:szCs w:val="28"/>
        </w:rPr>
        <w:t>Н. А.Михальчук</w:t>
      </w:r>
    </w:p>
    <w:p w14:paraId="25BCCA72" w14:textId="77777777" w:rsidR="004D0069" w:rsidRPr="00C507C2" w:rsidRDefault="004D0069" w:rsidP="004D0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F2F29" w14:textId="77777777" w:rsidR="00C66D91" w:rsidRPr="00C507C2" w:rsidRDefault="00C66D91" w:rsidP="009A1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D91" w:rsidRPr="00C507C2" w:rsidSect="00337F47">
      <w:headerReference w:type="default" r:id="rId8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4150" w14:textId="77777777" w:rsidR="00F677D5" w:rsidRDefault="00F677D5" w:rsidP="00D50F19">
      <w:pPr>
        <w:spacing w:after="0" w:line="240" w:lineRule="auto"/>
      </w:pPr>
      <w:r>
        <w:separator/>
      </w:r>
    </w:p>
  </w:endnote>
  <w:endnote w:type="continuationSeparator" w:id="0">
    <w:p w14:paraId="3058484B" w14:textId="77777777" w:rsidR="00F677D5" w:rsidRDefault="00F677D5" w:rsidP="00D5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21A8" w14:textId="77777777" w:rsidR="00F677D5" w:rsidRDefault="00F677D5" w:rsidP="00D50F19">
      <w:pPr>
        <w:spacing w:after="0" w:line="240" w:lineRule="auto"/>
      </w:pPr>
      <w:r>
        <w:separator/>
      </w:r>
    </w:p>
  </w:footnote>
  <w:footnote w:type="continuationSeparator" w:id="0">
    <w:p w14:paraId="07E802E0" w14:textId="77777777" w:rsidR="00F677D5" w:rsidRDefault="00F677D5" w:rsidP="00D5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444037"/>
      <w:docPartObj>
        <w:docPartGallery w:val="Page Numbers (Top of Page)"/>
        <w:docPartUnique/>
      </w:docPartObj>
    </w:sdtPr>
    <w:sdtEndPr/>
    <w:sdtContent>
      <w:p w14:paraId="5E011FB3" w14:textId="77777777" w:rsidR="00D50F19" w:rsidRDefault="00D50F19" w:rsidP="004E37A4">
        <w:pPr>
          <w:pStyle w:val="a8"/>
          <w:jc w:val="right"/>
        </w:pPr>
        <w:r w:rsidRPr="00340B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0B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0B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0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0B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9143A3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10B18"/>
    <w:multiLevelType w:val="multilevel"/>
    <w:tmpl w:val="900A3D0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7A45BF2"/>
    <w:multiLevelType w:val="multilevel"/>
    <w:tmpl w:val="EA74F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EC4C3D"/>
    <w:multiLevelType w:val="hybridMultilevel"/>
    <w:tmpl w:val="72964F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571F4"/>
    <w:multiLevelType w:val="hybridMultilevel"/>
    <w:tmpl w:val="2F8E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5621">
    <w:abstractNumId w:val="0"/>
  </w:num>
  <w:num w:numId="2" w16cid:durableId="1524593076">
    <w:abstractNumId w:val="4"/>
  </w:num>
  <w:num w:numId="3" w16cid:durableId="1367948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24012">
    <w:abstractNumId w:val="2"/>
  </w:num>
  <w:num w:numId="5" w16cid:durableId="442237686">
    <w:abstractNumId w:val="3"/>
  </w:num>
  <w:num w:numId="6" w16cid:durableId="1971980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3C"/>
    <w:rsid w:val="00007842"/>
    <w:rsid w:val="00010592"/>
    <w:rsid w:val="00032FC7"/>
    <w:rsid w:val="00046445"/>
    <w:rsid w:val="00061433"/>
    <w:rsid w:val="000B0876"/>
    <w:rsid w:val="001006FA"/>
    <w:rsid w:val="001009F7"/>
    <w:rsid w:val="00104DB0"/>
    <w:rsid w:val="00124ABC"/>
    <w:rsid w:val="00194460"/>
    <w:rsid w:val="001B6C33"/>
    <w:rsid w:val="001B7334"/>
    <w:rsid w:val="001C1C4E"/>
    <w:rsid w:val="001D2F7A"/>
    <w:rsid w:val="00264077"/>
    <w:rsid w:val="00292BC7"/>
    <w:rsid w:val="002B00C2"/>
    <w:rsid w:val="002F0F4C"/>
    <w:rsid w:val="003150E0"/>
    <w:rsid w:val="003177A3"/>
    <w:rsid w:val="003226B8"/>
    <w:rsid w:val="00337F47"/>
    <w:rsid w:val="00340BA6"/>
    <w:rsid w:val="0036149D"/>
    <w:rsid w:val="00392FD4"/>
    <w:rsid w:val="003D3AC7"/>
    <w:rsid w:val="003F5EF9"/>
    <w:rsid w:val="0040368D"/>
    <w:rsid w:val="00415A41"/>
    <w:rsid w:val="00420D49"/>
    <w:rsid w:val="00426FA7"/>
    <w:rsid w:val="00441479"/>
    <w:rsid w:val="00453F50"/>
    <w:rsid w:val="004625A9"/>
    <w:rsid w:val="004676B2"/>
    <w:rsid w:val="004740C5"/>
    <w:rsid w:val="0049245A"/>
    <w:rsid w:val="004A5712"/>
    <w:rsid w:val="004B1418"/>
    <w:rsid w:val="004D0069"/>
    <w:rsid w:val="004E3266"/>
    <w:rsid w:val="004E37A4"/>
    <w:rsid w:val="004E7E95"/>
    <w:rsid w:val="004F0559"/>
    <w:rsid w:val="00501177"/>
    <w:rsid w:val="00544EC3"/>
    <w:rsid w:val="00555F29"/>
    <w:rsid w:val="00563067"/>
    <w:rsid w:val="00571571"/>
    <w:rsid w:val="00583F01"/>
    <w:rsid w:val="005853C7"/>
    <w:rsid w:val="00593A67"/>
    <w:rsid w:val="00594E57"/>
    <w:rsid w:val="005C6297"/>
    <w:rsid w:val="005D5B5E"/>
    <w:rsid w:val="005E2655"/>
    <w:rsid w:val="00611C82"/>
    <w:rsid w:val="00647761"/>
    <w:rsid w:val="006708D1"/>
    <w:rsid w:val="006838F7"/>
    <w:rsid w:val="006859A2"/>
    <w:rsid w:val="006D647D"/>
    <w:rsid w:val="00703D8D"/>
    <w:rsid w:val="00717BE2"/>
    <w:rsid w:val="0073245C"/>
    <w:rsid w:val="00735ABB"/>
    <w:rsid w:val="00781B22"/>
    <w:rsid w:val="00792B89"/>
    <w:rsid w:val="00794F71"/>
    <w:rsid w:val="007A6766"/>
    <w:rsid w:val="007D19D3"/>
    <w:rsid w:val="007D6E0D"/>
    <w:rsid w:val="007E662A"/>
    <w:rsid w:val="00815C56"/>
    <w:rsid w:val="00817A29"/>
    <w:rsid w:val="0082209F"/>
    <w:rsid w:val="00853E9F"/>
    <w:rsid w:val="00860D40"/>
    <w:rsid w:val="00870E50"/>
    <w:rsid w:val="00897C21"/>
    <w:rsid w:val="008A1FA4"/>
    <w:rsid w:val="008B005F"/>
    <w:rsid w:val="00903614"/>
    <w:rsid w:val="00927739"/>
    <w:rsid w:val="00974856"/>
    <w:rsid w:val="009A1CA2"/>
    <w:rsid w:val="009A3CC6"/>
    <w:rsid w:val="009C1273"/>
    <w:rsid w:val="009D2023"/>
    <w:rsid w:val="009D7E6C"/>
    <w:rsid w:val="00A20289"/>
    <w:rsid w:val="00A20638"/>
    <w:rsid w:val="00A26B57"/>
    <w:rsid w:val="00A46A55"/>
    <w:rsid w:val="00A655FC"/>
    <w:rsid w:val="00A70744"/>
    <w:rsid w:val="00A74823"/>
    <w:rsid w:val="00A90FDC"/>
    <w:rsid w:val="00AA5DA9"/>
    <w:rsid w:val="00AB4EBB"/>
    <w:rsid w:val="00AB54BC"/>
    <w:rsid w:val="00AE4407"/>
    <w:rsid w:val="00AF2439"/>
    <w:rsid w:val="00AF5EB8"/>
    <w:rsid w:val="00AF601C"/>
    <w:rsid w:val="00B10A0A"/>
    <w:rsid w:val="00B326B3"/>
    <w:rsid w:val="00B652AA"/>
    <w:rsid w:val="00BA0D0B"/>
    <w:rsid w:val="00BB0C83"/>
    <w:rsid w:val="00C3163B"/>
    <w:rsid w:val="00C507C2"/>
    <w:rsid w:val="00C66D91"/>
    <w:rsid w:val="00C74273"/>
    <w:rsid w:val="00C80E23"/>
    <w:rsid w:val="00C97AB4"/>
    <w:rsid w:val="00CA45B0"/>
    <w:rsid w:val="00CC082D"/>
    <w:rsid w:val="00CD0409"/>
    <w:rsid w:val="00CD5E4F"/>
    <w:rsid w:val="00CD628F"/>
    <w:rsid w:val="00CF4280"/>
    <w:rsid w:val="00D43E67"/>
    <w:rsid w:val="00D50F19"/>
    <w:rsid w:val="00D71771"/>
    <w:rsid w:val="00D85FDC"/>
    <w:rsid w:val="00DC4230"/>
    <w:rsid w:val="00DC7B3C"/>
    <w:rsid w:val="00DE58BD"/>
    <w:rsid w:val="00DF5C57"/>
    <w:rsid w:val="00E2120D"/>
    <w:rsid w:val="00E47AFD"/>
    <w:rsid w:val="00E67921"/>
    <w:rsid w:val="00E7686A"/>
    <w:rsid w:val="00E84376"/>
    <w:rsid w:val="00E92312"/>
    <w:rsid w:val="00E9642E"/>
    <w:rsid w:val="00EA6482"/>
    <w:rsid w:val="00EA7252"/>
    <w:rsid w:val="00ED7AA7"/>
    <w:rsid w:val="00EF7620"/>
    <w:rsid w:val="00EF7A9F"/>
    <w:rsid w:val="00F179CA"/>
    <w:rsid w:val="00F34B2A"/>
    <w:rsid w:val="00F677D5"/>
    <w:rsid w:val="00F7594C"/>
    <w:rsid w:val="00F962F3"/>
    <w:rsid w:val="00FD3935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CAD3"/>
  <w15:docId w15:val="{002A787F-3BD1-4BB5-A4C9-5D088AB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482"/>
    <w:pPr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B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77A3"/>
    <w:pPr>
      <w:spacing w:after="0" w:line="240" w:lineRule="auto"/>
    </w:pPr>
  </w:style>
  <w:style w:type="paragraph" w:customStyle="1" w:styleId="ConsPlusNormal">
    <w:name w:val="ConsPlusNormal"/>
    <w:rsid w:val="00AF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F5E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B8"/>
    <w:pPr>
      <w:widowControl w:val="0"/>
      <w:shd w:val="clear" w:color="auto" w:fill="FFFFFF"/>
      <w:spacing w:before="540" w:after="540" w:line="317" w:lineRule="exact"/>
      <w:ind w:hanging="112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5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F19"/>
  </w:style>
  <w:style w:type="paragraph" w:styleId="aa">
    <w:name w:val="footer"/>
    <w:basedOn w:val="a"/>
    <w:link w:val="ab"/>
    <w:uiPriority w:val="99"/>
    <w:unhideWhenUsed/>
    <w:rsid w:val="00D5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2230-11DE-4C18-B0A3-B252F897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Холодкова Людмила Викторовна</dc:creator>
  <cp:keywords/>
  <dc:description/>
  <cp:lastModifiedBy>ПравПортал</cp:lastModifiedBy>
  <cp:revision>30</cp:revision>
  <cp:lastPrinted>2024-01-30T05:46:00Z</cp:lastPrinted>
  <dcterms:created xsi:type="dcterms:W3CDTF">2024-01-10T10:20:00Z</dcterms:created>
  <dcterms:modified xsi:type="dcterms:W3CDTF">2024-01-30T08:22:00Z</dcterms:modified>
</cp:coreProperties>
</file>