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25" w:type="dxa"/>
        <w:tblInd w:w="1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4623"/>
      </w:tblGrid>
      <w:tr w:rsidR="00870336" w:rsidTr="00E13949">
        <w:tc>
          <w:tcPr>
            <w:tcW w:w="3902" w:type="dxa"/>
          </w:tcPr>
          <w:p w:rsidR="00870336" w:rsidRDefault="00870336" w:rsidP="00870336">
            <w:pPr>
              <w:jc w:val="right"/>
            </w:pPr>
          </w:p>
        </w:tc>
        <w:tc>
          <w:tcPr>
            <w:tcW w:w="4623" w:type="dxa"/>
          </w:tcPr>
          <w:p w:rsidR="00870336" w:rsidRDefault="00D33064" w:rsidP="00E13949">
            <w:pPr>
              <w:ind w:left="853" w:right="-108" w:firstLine="11"/>
              <w:jc w:val="left"/>
            </w:pPr>
            <w:r>
              <w:t>Приложение 5</w:t>
            </w:r>
            <w:r w:rsidR="00870336">
              <w:t xml:space="preserve"> </w:t>
            </w:r>
          </w:p>
          <w:p w:rsidR="00870336" w:rsidRDefault="00870336" w:rsidP="00E13949">
            <w:pPr>
              <w:ind w:left="853" w:right="-108" w:firstLine="11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70336" w:rsidRDefault="00870336" w:rsidP="00E13949">
            <w:pPr>
              <w:ind w:left="853" w:right="-108" w:firstLine="11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870336" w:rsidRDefault="000F1E44" w:rsidP="00E13949">
            <w:pPr>
              <w:ind w:left="853" w:right="-108" w:firstLine="11"/>
              <w:jc w:val="left"/>
              <w:rPr>
                <w:szCs w:val="28"/>
              </w:rPr>
            </w:pPr>
            <w:r>
              <w:rPr>
                <w:szCs w:val="28"/>
              </w:rPr>
              <w:t>от 23.12.2015</w:t>
            </w:r>
            <w:bookmarkStart w:id="0" w:name="_GoBack"/>
            <w:bookmarkEnd w:id="0"/>
            <w:r>
              <w:rPr>
                <w:szCs w:val="28"/>
              </w:rPr>
              <w:t xml:space="preserve"> №2490</w:t>
            </w:r>
          </w:p>
          <w:p w:rsidR="00E13949" w:rsidRDefault="00E13949" w:rsidP="00E13949">
            <w:pPr>
              <w:ind w:left="853" w:right="-108" w:firstLine="11"/>
              <w:jc w:val="left"/>
              <w:rPr>
                <w:szCs w:val="28"/>
              </w:rPr>
            </w:pPr>
          </w:p>
          <w:p w:rsidR="00E13949" w:rsidRDefault="00E13949" w:rsidP="00E13949">
            <w:pPr>
              <w:ind w:left="853" w:right="-108" w:firstLine="11"/>
              <w:jc w:val="left"/>
              <w:rPr>
                <w:szCs w:val="28"/>
              </w:rPr>
            </w:pPr>
          </w:p>
          <w:p w:rsidR="00E13949" w:rsidRDefault="00E13949" w:rsidP="00E13949">
            <w:pPr>
              <w:ind w:left="853" w:right="-108"/>
              <w:jc w:val="left"/>
            </w:pPr>
            <w:r>
              <w:rPr>
                <w:szCs w:val="28"/>
              </w:rPr>
              <w:t>Приложение 2</w:t>
            </w:r>
            <w:r>
              <w:t xml:space="preserve"> </w:t>
            </w:r>
          </w:p>
          <w:p w:rsidR="00E13949" w:rsidRDefault="00E13949" w:rsidP="00E13949">
            <w:pPr>
              <w:ind w:left="853" w:right="-108" w:firstLine="11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  <w:p w:rsidR="00870336" w:rsidRDefault="00870336" w:rsidP="00870336">
            <w:pPr>
              <w:jc w:val="right"/>
            </w:pPr>
          </w:p>
        </w:tc>
      </w:tr>
    </w:tbl>
    <w:p w:rsidR="00C45DF8" w:rsidRDefault="00C45DF8" w:rsidP="00DE7573">
      <w:pPr>
        <w:jc w:val="center"/>
        <w:rPr>
          <w:szCs w:val="28"/>
        </w:rPr>
      </w:pPr>
    </w:p>
    <w:p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ПАСПОРТ</w:t>
      </w:r>
    </w:p>
    <w:p w:rsidR="00DE7573" w:rsidRPr="000D781B" w:rsidRDefault="00DE7573" w:rsidP="00455AA6">
      <w:pPr>
        <w:ind w:left="142"/>
        <w:jc w:val="center"/>
        <w:rPr>
          <w:szCs w:val="28"/>
        </w:rPr>
      </w:pPr>
      <w:r w:rsidRPr="000D781B">
        <w:rPr>
          <w:szCs w:val="28"/>
        </w:rPr>
        <w:t>подпрограммы «Модернизация, технологическое развитие МУП «Специализированная похоронная служба»</w:t>
      </w:r>
      <w:r w:rsidRPr="00A82DD1">
        <w:rPr>
          <w:szCs w:val="28"/>
        </w:rPr>
        <w:t xml:space="preserve"> </w:t>
      </w:r>
      <w:r w:rsidRPr="004D03E2">
        <w:rPr>
          <w:szCs w:val="28"/>
        </w:rPr>
        <w:t>г.Барнаула</w:t>
      </w:r>
      <w:r w:rsidRPr="000D781B">
        <w:rPr>
          <w:szCs w:val="28"/>
        </w:rPr>
        <w:t xml:space="preserve"> и благоустройство кладбищ города Барнаула на 2015</w:t>
      </w:r>
      <w:r w:rsidR="00E13949">
        <w:rPr>
          <w:szCs w:val="28"/>
        </w:rPr>
        <w:t xml:space="preserve"> – </w:t>
      </w:r>
      <w:r w:rsidRPr="000D781B">
        <w:rPr>
          <w:szCs w:val="28"/>
        </w:rPr>
        <w:t xml:space="preserve">2019 годы» </w:t>
      </w:r>
    </w:p>
    <w:p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(далее – Подпрограмма)</w:t>
      </w:r>
    </w:p>
    <w:p w:rsidR="00DE7573" w:rsidRPr="00E13949" w:rsidRDefault="00DE7573" w:rsidP="00DE7573">
      <w:pPr>
        <w:jc w:val="center"/>
        <w:rPr>
          <w:b/>
          <w:i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DE7573" w:rsidRPr="00214A07" w:rsidTr="00455AA6">
        <w:tc>
          <w:tcPr>
            <w:tcW w:w="2126" w:type="dxa"/>
          </w:tcPr>
          <w:p w:rsidR="00DE7573" w:rsidRPr="00214A07" w:rsidRDefault="00DE7573" w:rsidP="00AE32D4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Соисполнители </w:t>
            </w:r>
            <w:r w:rsidR="00AE32D4">
              <w:rPr>
                <w:szCs w:val="28"/>
              </w:rPr>
              <w:t>муниципальной</w:t>
            </w:r>
            <w:r w:rsidR="00F12E86">
              <w:rPr>
                <w:szCs w:val="28"/>
              </w:rPr>
              <w:t>П</w:t>
            </w:r>
            <w:r w:rsidRPr="00214A07"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AE32D4" w:rsidRDefault="00AE32D4" w:rsidP="005F64E7">
            <w:pPr>
              <w:rPr>
                <w:szCs w:val="28"/>
              </w:rPr>
            </w:pPr>
            <w:r>
              <w:rPr>
                <w:szCs w:val="28"/>
              </w:rPr>
              <w:t>Комитет,</w:t>
            </w:r>
          </w:p>
          <w:p w:rsidR="00DE7573" w:rsidRPr="00214A07" w:rsidRDefault="00DE7573" w:rsidP="005F64E7">
            <w:pPr>
              <w:rPr>
                <w:szCs w:val="28"/>
              </w:rPr>
            </w:pPr>
            <w:r>
              <w:rPr>
                <w:szCs w:val="28"/>
              </w:rPr>
              <w:t xml:space="preserve">МУП «СПС» </w:t>
            </w:r>
            <w:r w:rsidRPr="004D03E2">
              <w:rPr>
                <w:szCs w:val="28"/>
              </w:rPr>
              <w:t>г.Барнаула</w:t>
            </w:r>
            <w:r>
              <w:rPr>
                <w:szCs w:val="28"/>
              </w:rPr>
              <w:t xml:space="preserve"> </w:t>
            </w:r>
          </w:p>
        </w:tc>
      </w:tr>
      <w:tr w:rsidR="00DE7573" w:rsidRPr="00214A07" w:rsidTr="00455AA6"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Участники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214A07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E7573" w:rsidRPr="004D03E2" w:rsidRDefault="00DE7573" w:rsidP="005F64E7">
            <w:pPr>
              <w:rPr>
                <w:szCs w:val="28"/>
              </w:rPr>
            </w:pPr>
          </w:p>
        </w:tc>
      </w:tr>
      <w:tr w:rsidR="00DE7573" w:rsidRPr="00D54498" w:rsidTr="00455AA6">
        <w:trPr>
          <w:trHeight w:val="633"/>
        </w:trPr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214A07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214A07">
              <w:rPr>
                <w:szCs w:val="28"/>
              </w:rPr>
              <w:t xml:space="preserve">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214A07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E7573" w:rsidRPr="00F12E86" w:rsidRDefault="00DE7573" w:rsidP="005F64E7">
            <w:pPr>
              <w:rPr>
                <w:szCs w:val="28"/>
              </w:rPr>
            </w:pPr>
            <w:r w:rsidRPr="00F12E86">
              <w:rPr>
                <w:rStyle w:val="FontStyle48"/>
                <w:sz w:val="28"/>
                <w:szCs w:val="28"/>
              </w:rPr>
              <w:t>Повышение качества организации ритуальных услуг и содержание мест захоронения</w:t>
            </w:r>
          </w:p>
        </w:tc>
      </w:tr>
      <w:tr w:rsidR="00DE7573" w:rsidRPr="00D54498" w:rsidTr="00455AA6">
        <w:trPr>
          <w:trHeight w:val="982"/>
        </w:trPr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Задачи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214A07">
              <w:rPr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E7573" w:rsidRPr="00A14F94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 w:rsidRPr="00091456">
              <w:rPr>
                <w:rStyle w:val="FontStyle48"/>
                <w:sz w:val="28"/>
                <w:szCs w:val="28"/>
              </w:rPr>
              <w:t xml:space="preserve">Обновление </w:t>
            </w:r>
            <w:r w:rsidRPr="00A14F94">
              <w:rPr>
                <w:rStyle w:val="FontStyle48"/>
                <w:sz w:val="28"/>
                <w:szCs w:val="28"/>
              </w:rPr>
              <w:t>основных фондов для производственного процесса и внедрение информационных систем;</w:t>
            </w:r>
          </w:p>
          <w:p w:rsidR="00DE7573" w:rsidRPr="00214A07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благоустройство кладбищ и организация ритуальных услуг</w:t>
            </w:r>
          </w:p>
        </w:tc>
      </w:tr>
      <w:tr w:rsidR="00DE7573" w:rsidRPr="00D54498" w:rsidTr="00E13949">
        <w:trPr>
          <w:trHeight w:val="4204"/>
        </w:trPr>
        <w:tc>
          <w:tcPr>
            <w:tcW w:w="2126" w:type="dxa"/>
          </w:tcPr>
          <w:p w:rsidR="00DE7573" w:rsidRPr="00214A07" w:rsidRDefault="00DE7573" w:rsidP="00F12E86">
            <w:pPr>
              <w:rPr>
                <w:szCs w:val="28"/>
              </w:rPr>
            </w:pPr>
            <w:r w:rsidRPr="00764606">
              <w:rPr>
                <w:szCs w:val="28"/>
              </w:rPr>
              <w:t xml:space="preserve">Перечень мероприятий </w:t>
            </w:r>
            <w:r w:rsidR="00F12E86"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DE7573" w:rsidRPr="006161D8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61D8">
              <w:rPr>
                <w:sz w:val="28"/>
                <w:szCs w:val="28"/>
              </w:rPr>
              <w:t>риобретен</w:t>
            </w:r>
            <w:r>
              <w:rPr>
                <w:sz w:val="28"/>
                <w:szCs w:val="28"/>
              </w:rPr>
              <w:t>ие</w:t>
            </w:r>
            <w:r w:rsidRPr="006161D8">
              <w:rPr>
                <w:sz w:val="28"/>
                <w:szCs w:val="28"/>
              </w:rPr>
              <w:t xml:space="preserve"> транспортных средств, техники и компьютеров для кладбищенского хозяйства</w:t>
            </w:r>
            <w:r>
              <w:rPr>
                <w:sz w:val="28"/>
                <w:szCs w:val="28"/>
              </w:rPr>
              <w:t>;</w:t>
            </w:r>
            <w:r w:rsidRPr="006161D8">
              <w:rPr>
                <w:rStyle w:val="FontStyle48"/>
                <w:sz w:val="28"/>
                <w:szCs w:val="28"/>
              </w:rPr>
              <w:t xml:space="preserve"> 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с</w:t>
            </w:r>
            <w:r w:rsidRPr="00091456">
              <w:rPr>
                <w:rStyle w:val="FontStyle48"/>
                <w:sz w:val="28"/>
                <w:szCs w:val="28"/>
              </w:rPr>
              <w:t xml:space="preserve">троительство мемориального кладбища для захоронения умерших участников Великой </w:t>
            </w:r>
            <w:r w:rsidR="00455AA6">
              <w:rPr>
                <w:rStyle w:val="FontStyle48"/>
                <w:sz w:val="28"/>
                <w:szCs w:val="28"/>
              </w:rPr>
              <w:t>О</w:t>
            </w:r>
            <w:r w:rsidRPr="00091456">
              <w:rPr>
                <w:rStyle w:val="FontStyle48"/>
                <w:sz w:val="28"/>
                <w:szCs w:val="28"/>
              </w:rPr>
              <w:t>течественной войны города Барнаула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с</w:t>
            </w:r>
            <w:r w:rsidRPr="00091456">
              <w:rPr>
                <w:rStyle w:val="FontStyle48"/>
                <w:sz w:val="28"/>
                <w:szCs w:val="28"/>
              </w:rPr>
              <w:t>троительство</w:t>
            </w:r>
            <w:r w:rsidR="006E266B">
              <w:rPr>
                <w:rStyle w:val="FontStyle48"/>
                <w:sz w:val="28"/>
                <w:szCs w:val="28"/>
              </w:rPr>
              <w:t xml:space="preserve">, реконструкция </w:t>
            </w:r>
            <w:r w:rsidRPr="00091456">
              <w:rPr>
                <w:rStyle w:val="FontStyle48"/>
                <w:sz w:val="28"/>
                <w:szCs w:val="28"/>
              </w:rPr>
              <w:t>межквартальных дорог на кладбищах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 w:rsidRPr="006A6941">
              <w:rPr>
                <w:rStyle w:val="FontStyle48"/>
                <w:sz w:val="28"/>
                <w:szCs w:val="28"/>
              </w:rPr>
              <w:t>строительство и реконструкция объектов благоустройства на кладбищах;</w:t>
            </w:r>
          </w:p>
          <w:p w:rsidR="00DE7573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Pr="00091456">
              <w:rPr>
                <w:rStyle w:val="FontStyle48"/>
                <w:sz w:val="28"/>
                <w:szCs w:val="28"/>
              </w:rPr>
              <w:t>рганизация</w:t>
            </w:r>
            <w:r>
              <w:rPr>
                <w:rStyle w:val="FontStyle48"/>
                <w:sz w:val="28"/>
                <w:szCs w:val="28"/>
              </w:rPr>
              <w:t xml:space="preserve"> ритуальных услуг</w:t>
            </w:r>
            <w:r w:rsidRPr="00091456">
              <w:rPr>
                <w:rStyle w:val="FontStyle48"/>
                <w:sz w:val="28"/>
                <w:szCs w:val="28"/>
              </w:rPr>
              <w:t>, содержание</w:t>
            </w:r>
            <w:r w:rsidR="00980FFB">
              <w:rPr>
                <w:rStyle w:val="FontStyle48"/>
                <w:sz w:val="28"/>
                <w:szCs w:val="28"/>
              </w:rPr>
              <w:t>,</w:t>
            </w:r>
            <w:r w:rsidRPr="00091456">
              <w:rPr>
                <w:rStyle w:val="FontStyle48"/>
                <w:sz w:val="28"/>
                <w:szCs w:val="28"/>
              </w:rPr>
              <w:t xml:space="preserve"> благоустройство кладбищ и капитальный ремонт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DE7573" w:rsidRPr="00091456" w:rsidRDefault="00DE7573" w:rsidP="005F64E7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д</w:t>
            </w:r>
            <w:r w:rsidRPr="00091456">
              <w:rPr>
                <w:rStyle w:val="FontStyle48"/>
                <w:sz w:val="28"/>
                <w:szCs w:val="28"/>
              </w:rPr>
              <w:t>оставка умерших (погибших) в КГБУЗ «Алтайское краевое бюро судебно-медицинской экспертизы»</w:t>
            </w:r>
          </w:p>
        </w:tc>
      </w:tr>
      <w:tr w:rsidR="00E13949" w:rsidRPr="00D54498" w:rsidTr="00E13949">
        <w:trPr>
          <w:trHeight w:val="698"/>
        </w:trPr>
        <w:tc>
          <w:tcPr>
            <w:tcW w:w="2126" w:type="dxa"/>
          </w:tcPr>
          <w:p w:rsidR="00E13949" w:rsidRPr="00764606" w:rsidRDefault="00E13949" w:rsidP="00C45DF8">
            <w:pPr>
              <w:ind w:right="-108"/>
              <w:rPr>
                <w:szCs w:val="28"/>
              </w:rPr>
            </w:pPr>
            <w:r w:rsidRPr="00764606">
              <w:rPr>
                <w:szCs w:val="28"/>
              </w:rPr>
              <w:t xml:space="preserve">Показатели  </w:t>
            </w:r>
            <w:r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E13949" w:rsidRDefault="00E13949" w:rsidP="00E139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2CBB">
              <w:rPr>
                <w:rFonts w:ascii="Times New Roman" w:hAnsi="Times New Roman" w:cs="Times New Roman"/>
                <w:sz w:val="28"/>
                <w:szCs w:val="28"/>
              </w:rPr>
              <w:t>ротяженность построенных межквартальных дорог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начала </w:t>
            </w:r>
            <w:r w:rsidRPr="00980FFB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Подпрограммы;</w:t>
            </w:r>
          </w:p>
        </w:tc>
      </w:tr>
      <w:tr w:rsidR="00DE7573" w:rsidRPr="00D54498" w:rsidTr="00E13949">
        <w:trPr>
          <w:trHeight w:val="2257"/>
        </w:trPr>
        <w:tc>
          <w:tcPr>
            <w:tcW w:w="2126" w:type="dxa"/>
          </w:tcPr>
          <w:p w:rsidR="00DE7573" w:rsidRPr="00764606" w:rsidRDefault="00DE7573" w:rsidP="00C45DF8">
            <w:pPr>
              <w:ind w:right="-108"/>
              <w:rPr>
                <w:szCs w:val="28"/>
              </w:rPr>
            </w:pPr>
          </w:p>
        </w:tc>
        <w:tc>
          <w:tcPr>
            <w:tcW w:w="7371" w:type="dxa"/>
          </w:tcPr>
          <w:p w:rsidR="00DE7573" w:rsidRDefault="00DE7573" w:rsidP="005F64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FB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межквартальных дорог кладбищ</w:t>
            </w:r>
            <w:r w:rsidR="00F12E86" w:rsidRPr="00980FFB">
              <w:rPr>
                <w:rFonts w:ascii="Times New Roman" w:hAnsi="Times New Roman" w:cs="Times New Roman"/>
                <w:sz w:val="28"/>
                <w:szCs w:val="28"/>
              </w:rPr>
              <w:t xml:space="preserve"> с начала реализации П</w:t>
            </w:r>
            <w:r w:rsidR="00D02914" w:rsidRPr="00980FF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12E86" w:rsidRPr="00980FF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980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573" w:rsidRPr="00B84286" w:rsidRDefault="00DE7573" w:rsidP="005F64E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22CBB">
              <w:rPr>
                <w:szCs w:val="28"/>
              </w:rPr>
              <w:t>оличество построенных</w:t>
            </w:r>
            <w:r>
              <w:rPr>
                <w:szCs w:val="28"/>
              </w:rPr>
              <w:t xml:space="preserve"> и реконструированных </w:t>
            </w:r>
            <w:r w:rsidRPr="00622CBB">
              <w:rPr>
                <w:szCs w:val="28"/>
              </w:rPr>
              <w:t>о</w:t>
            </w:r>
            <w:r>
              <w:rPr>
                <w:szCs w:val="28"/>
              </w:rPr>
              <w:t>бъектов благоустройства кладбищ</w:t>
            </w:r>
            <w:r w:rsidR="00F12E86">
              <w:rPr>
                <w:szCs w:val="28"/>
              </w:rPr>
              <w:t xml:space="preserve"> с начала реализации </w:t>
            </w:r>
            <w:r w:rsidR="00F12E86" w:rsidRPr="00B84286">
              <w:rPr>
                <w:szCs w:val="28"/>
              </w:rPr>
              <w:t>П</w:t>
            </w:r>
            <w:r w:rsidR="00D02914" w:rsidRPr="00B84286">
              <w:rPr>
                <w:szCs w:val="28"/>
              </w:rPr>
              <w:t>одп</w:t>
            </w:r>
            <w:r w:rsidR="00F12E86" w:rsidRPr="00B84286">
              <w:rPr>
                <w:szCs w:val="28"/>
              </w:rPr>
              <w:t>рограммы</w:t>
            </w:r>
            <w:r w:rsidRPr="00B84286">
              <w:rPr>
                <w:szCs w:val="28"/>
              </w:rPr>
              <w:t>;</w:t>
            </w:r>
          </w:p>
          <w:p w:rsidR="00E5679D" w:rsidRPr="00F466C7" w:rsidRDefault="00DE7573" w:rsidP="001A4045">
            <w:pPr>
              <w:rPr>
                <w:szCs w:val="28"/>
              </w:rPr>
            </w:pPr>
            <w:r w:rsidRPr="00B84286">
              <w:rPr>
                <w:szCs w:val="28"/>
              </w:rPr>
              <w:t xml:space="preserve">протяженность сооруженных водопроводов на кладбищах с начала реализации </w:t>
            </w:r>
            <w:r w:rsidR="00F12E86" w:rsidRPr="00B84286">
              <w:rPr>
                <w:szCs w:val="28"/>
              </w:rPr>
              <w:t>П</w:t>
            </w:r>
            <w:r w:rsidR="00D02914" w:rsidRPr="00B84286">
              <w:rPr>
                <w:szCs w:val="28"/>
              </w:rPr>
              <w:t>одп</w:t>
            </w:r>
            <w:r w:rsidRPr="00B84286">
              <w:rPr>
                <w:szCs w:val="28"/>
              </w:rPr>
              <w:t>рограммы</w:t>
            </w:r>
          </w:p>
        </w:tc>
      </w:tr>
      <w:tr w:rsidR="00DE7573" w:rsidRPr="00D54498" w:rsidTr="00455AA6">
        <w:tc>
          <w:tcPr>
            <w:tcW w:w="2126" w:type="dxa"/>
          </w:tcPr>
          <w:p w:rsidR="00DE7573" w:rsidRPr="00FC4BE2" w:rsidRDefault="00DE7573" w:rsidP="00C45DF8">
            <w:pPr>
              <w:ind w:right="-108"/>
              <w:rPr>
                <w:szCs w:val="28"/>
              </w:rPr>
            </w:pPr>
            <w:r w:rsidRPr="00FC4BE2">
              <w:rPr>
                <w:szCs w:val="28"/>
              </w:rPr>
              <w:t xml:space="preserve">Сроки и этапы реализации </w:t>
            </w:r>
            <w:r w:rsidR="00F12E86">
              <w:rPr>
                <w:szCs w:val="28"/>
              </w:rPr>
              <w:t>П</w:t>
            </w:r>
            <w:r w:rsidRPr="00FC4BE2"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DE7573" w:rsidRPr="00214A07" w:rsidRDefault="00DE7573" w:rsidP="005F64E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E13949">
              <w:rPr>
                <w:szCs w:val="28"/>
              </w:rPr>
              <w:t xml:space="preserve"> – </w:t>
            </w:r>
            <w:r>
              <w:rPr>
                <w:szCs w:val="28"/>
              </w:rPr>
              <w:t>2019</w:t>
            </w:r>
            <w:r w:rsidRPr="00214A07">
              <w:rPr>
                <w:szCs w:val="28"/>
              </w:rPr>
              <w:t xml:space="preserve"> годы</w:t>
            </w:r>
          </w:p>
        </w:tc>
      </w:tr>
      <w:tr w:rsidR="00DE7573" w:rsidRPr="00D54498" w:rsidTr="00455AA6">
        <w:tc>
          <w:tcPr>
            <w:tcW w:w="2126" w:type="dxa"/>
          </w:tcPr>
          <w:p w:rsidR="00DE7573" w:rsidRPr="004611E8" w:rsidRDefault="00DE7573" w:rsidP="00C45DF8">
            <w:pPr>
              <w:ind w:right="-108"/>
              <w:rPr>
                <w:szCs w:val="28"/>
              </w:rPr>
            </w:pPr>
            <w:r w:rsidRPr="004611E8">
              <w:rPr>
                <w:szCs w:val="28"/>
              </w:rPr>
              <w:t xml:space="preserve">Объемы финансирования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DE7573" w:rsidRPr="004611E8" w:rsidRDefault="00DE7573" w:rsidP="005F64E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611E8">
              <w:rPr>
                <w:szCs w:val="28"/>
              </w:rPr>
              <w:t xml:space="preserve">бщий объем финансирования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>од</w:t>
            </w:r>
            <w:r w:rsidRPr="004611E8">
              <w:rPr>
                <w:szCs w:val="28"/>
              </w:rPr>
              <w:t xml:space="preserve">программы составляет </w:t>
            </w:r>
            <w:r w:rsidR="00FD4CD8">
              <w:rPr>
                <w:rStyle w:val="FontStyle68"/>
                <w:b w:val="0"/>
                <w:sz w:val="28"/>
                <w:szCs w:val="28"/>
              </w:rPr>
              <w:t>247</w:t>
            </w:r>
            <w:r w:rsidR="009C52D5">
              <w:rPr>
                <w:rStyle w:val="FontStyle68"/>
                <w:b w:val="0"/>
                <w:sz w:val="28"/>
                <w:szCs w:val="28"/>
              </w:rPr>
              <w:t> </w:t>
            </w:r>
            <w:r w:rsidR="00FD4CD8">
              <w:rPr>
                <w:rStyle w:val="FontStyle68"/>
                <w:b w:val="0"/>
                <w:sz w:val="28"/>
                <w:szCs w:val="28"/>
              </w:rPr>
              <w:t>248</w:t>
            </w:r>
            <w:r w:rsidR="009C52D5">
              <w:rPr>
                <w:rStyle w:val="FontStyle68"/>
                <w:b w:val="0"/>
                <w:sz w:val="28"/>
                <w:szCs w:val="28"/>
              </w:rPr>
              <w:t xml:space="preserve">,7 </w:t>
            </w:r>
            <w:r w:rsidRPr="00F12E86">
              <w:rPr>
                <w:rStyle w:val="FontStyle68"/>
                <w:b w:val="0"/>
                <w:sz w:val="28"/>
                <w:szCs w:val="28"/>
              </w:rPr>
              <w:t>тыс.руб</w:t>
            </w:r>
            <w:r w:rsidR="0071574C">
              <w:rPr>
                <w:rStyle w:val="FontStyle68"/>
                <w:b w:val="0"/>
                <w:sz w:val="28"/>
                <w:szCs w:val="28"/>
              </w:rPr>
              <w:t>лей</w:t>
            </w:r>
            <w:r w:rsidRPr="00F12E86">
              <w:rPr>
                <w:szCs w:val="28"/>
              </w:rPr>
              <w:t>,</w:t>
            </w:r>
            <w:r w:rsidRPr="004611E8">
              <w:rPr>
                <w:szCs w:val="28"/>
              </w:rPr>
              <w:t xml:space="preserve"> из них:</w:t>
            </w:r>
          </w:p>
          <w:tbl>
            <w:tblPr>
              <w:tblStyle w:val="a3"/>
              <w:tblW w:w="708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992"/>
              <w:gridCol w:w="850"/>
              <w:gridCol w:w="851"/>
              <w:gridCol w:w="992"/>
              <w:gridCol w:w="992"/>
              <w:gridCol w:w="993"/>
            </w:tblGrid>
            <w:tr w:rsidR="00DE7573" w:rsidRPr="00C10C26" w:rsidTr="00455AA6">
              <w:trPr>
                <w:trHeight w:val="301"/>
              </w:trPr>
              <w:tc>
                <w:tcPr>
                  <w:tcW w:w="1418" w:type="dxa"/>
                  <w:vMerge w:val="restart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rPr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Всего</w:t>
                  </w:r>
                  <w:r w:rsidR="00980FFB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8" w:type="dxa"/>
                  <w:gridSpan w:val="5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Годы</w:t>
                  </w:r>
                </w:p>
              </w:tc>
            </w:tr>
            <w:tr w:rsidR="00DE7573" w:rsidRPr="00C10C26" w:rsidTr="00455AA6">
              <w:trPr>
                <w:trHeight w:val="236"/>
              </w:trPr>
              <w:tc>
                <w:tcPr>
                  <w:tcW w:w="1418" w:type="dxa"/>
                  <w:vMerge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2019</w:t>
                  </w:r>
                </w:p>
              </w:tc>
            </w:tr>
            <w:tr w:rsidR="00DE7573" w:rsidRPr="00C10C26" w:rsidTr="00455AA6">
              <w:tc>
                <w:tcPr>
                  <w:tcW w:w="1418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 xml:space="preserve">Городской </w:t>
                  </w:r>
                </w:p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992" w:type="dxa"/>
                </w:tcPr>
                <w:p w:rsidR="00DE7573" w:rsidRPr="00A82DD1" w:rsidRDefault="00FD4CD8" w:rsidP="009C52D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240229,3</w:t>
                  </w:r>
                </w:p>
              </w:tc>
              <w:tc>
                <w:tcPr>
                  <w:tcW w:w="850" w:type="dxa"/>
                </w:tcPr>
                <w:p w:rsidR="00DE7573" w:rsidRPr="00A82DD1" w:rsidRDefault="00A001DD" w:rsidP="009C52D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="009C52D5">
                    <w:rPr>
                      <w:sz w:val="24"/>
                      <w:szCs w:val="24"/>
                    </w:rPr>
                    <w:t>807</w:t>
                  </w:r>
                  <w:r>
                    <w:rPr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DE7573" w:rsidRPr="00A82DD1" w:rsidRDefault="00FD4CD8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49961,1</w:t>
                  </w:r>
                </w:p>
              </w:tc>
              <w:tc>
                <w:tcPr>
                  <w:tcW w:w="992" w:type="dxa"/>
                </w:tcPr>
                <w:p w:rsidR="00DE7573" w:rsidRPr="00A82DD1" w:rsidRDefault="00FD4CD8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67213,1</w:t>
                  </w:r>
                </w:p>
              </w:tc>
              <w:tc>
                <w:tcPr>
                  <w:tcW w:w="992" w:type="dxa"/>
                </w:tcPr>
                <w:p w:rsidR="00DE7573" w:rsidRPr="00A82DD1" w:rsidRDefault="00FD4CD8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72105,9</w:t>
                  </w:r>
                </w:p>
              </w:tc>
              <w:tc>
                <w:tcPr>
                  <w:tcW w:w="993" w:type="dxa"/>
                </w:tcPr>
                <w:p w:rsidR="00DE7573" w:rsidRPr="00A82DD1" w:rsidRDefault="00B77389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25141,9</w:t>
                  </w:r>
                </w:p>
              </w:tc>
            </w:tr>
            <w:tr w:rsidR="00DE7573" w:rsidRPr="00C10C26" w:rsidTr="00455AA6">
              <w:tc>
                <w:tcPr>
                  <w:tcW w:w="1418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</w:tcPr>
                <w:p w:rsidR="00DE7573" w:rsidRPr="009C52D5" w:rsidRDefault="009C52D5" w:rsidP="009C52D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9C52D5">
                    <w:rPr>
                      <w:sz w:val="24"/>
                      <w:szCs w:val="24"/>
                    </w:rPr>
                    <w:t>4244,4</w:t>
                  </w:r>
                </w:p>
              </w:tc>
              <w:tc>
                <w:tcPr>
                  <w:tcW w:w="850" w:type="dxa"/>
                </w:tcPr>
                <w:p w:rsidR="00DE7573" w:rsidRPr="00835439" w:rsidRDefault="000A0705" w:rsidP="000A0705">
                  <w:pPr>
                    <w:pStyle w:val="Style30"/>
                    <w:widowControl/>
                    <w:ind w:left="-108"/>
                    <w:jc w:val="center"/>
                    <w:rPr>
                      <w:rStyle w:val="FontStyle77"/>
                    </w:rPr>
                  </w:pPr>
                  <w:r>
                    <w:t>4244,4</w:t>
                  </w:r>
                </w:p>
              </w:tc>
              <w:tc>
                <w:tcPr>
                  <w:tcW w:w="851" w:type="dxa"/>
                </w:tcPr>
                <w:p w:rsidR="00DE7573" w:rsidRPr="00835439" w:rsidRDefault="00DE7573" w:rsidP="005F64E7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DE7573" w:rsidRPr="00835439" w:rsidRDefault="00DE7573" w:rsidP="005F64E7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DE7573" w:rsidRPr="00835439" w:rsidRDefault="00DE7573" w:rsidP="005F64E7">
                  <w:pPr>
                    <w:pStyle w:val="Style38"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DE7573" w:rsidRPr="009C52D5" w:rsidRDefault="000A0705" w:rsidP="009C52D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E7573" w:rsidRPr="00C10C26" w:rsidTr="00455AA6">
              <w:tc>
                <w:tcPr>
                  <w:tcW w:w="1418" w:type="dxa"/>
                </w:tcPr>
                <w:p w:rsidR="00DE7573" w:rsidRPr="00C10C26" w:rsidRDefault="00DE7573" w:rsidP="00F12E86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Федераль</w:t>
                  </w:r>
                  <w:r w:rsidR="00A64ADC">
                    <w:rPr>
                      <w:sz w:val="24"/>
                      <w:szCs w:val="24"/>
                    </w:rPr>
                    <w:t>-</w:t>
                  </w:r>
                  <w:r w:rsidRPr="00C10C26">
                    <w:rPr>
                      <w:sz w:val="24"/>
                      <w:szCs w:val="24"/>
                    </w:rPr>
                    <w:t>ный бюджет</w:t>
                  </w:r>
                </w:p>
              </w:tc>
              <w:tc>
                <w:tcPr>
                  <w:tcW w:w="992" w:type="dxa"/>
                </w:tcPr>
                <w:p w:rsidR="00DE7573" w:rsidRPr="00835439" w:rsidRDefault="00DE7573" w:rsidP="005F64E7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DE7573" w:rsidRPr="00835439" w:rsidRDefault="00DE7573" w:rsidP="005F64E7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DE7573" w:rsidRPr="00835439" w:rsidRDefault="00DE7573" w:rsidP="005F64E7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DE7573" w:rsidRPr="00835439" w:rsidRDefault="00DE7573" w:rsidP="005F64E7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DE7573" w:rsidRPr="00835439" w:rsidRDefault="00DE7573" w:rsidP="005F64E7">
                  <w:pPr>
                    <w:pStyle w:val="Style38"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DE7573" w:rsidRPr="00835439" w:rsidRDefault="00DE7573" w:rsidP="005F64E7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</w:tr>
            <w:tr w:rsidR="00DE7573" w:rsidRPr="00C10C26" w:rsidTr="00455AA6">
              <w:tc>
                <w:tcPr>
                  <w:tcW w:w="1418" w:type="dxa"/>
                </w:tcPr>
                <w:p w:rsidR="00DE7573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Средства внебюджет</w:t>
                  </w:r>
                  <w:r w:rsidR="00A64ADC">
                    <w:rPr>
                      <w:sz w:val="24"/>
                      <w:szCs w:val="24"/>
                    </w:rPr>
                    <w:t>-</w:t>
                  </w:r>
                  <w:r w:rsidRPr="00C10C26">
                    <w:rPr>
                      <w:sz w:val="24"/>
                      <w:szCs w:val="24"/>
                    </w:rPr>
                    <w:t xml:space="preserve">ных </w:t>
                  </w:r>
                </w:p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источников</w:t>
                  </w:r>
                </w:p>
              </w:tc>
              <w:tc>
                <w:tcPr>
                  <w:tcW w:w="992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2775,0</w:t>
                  </w:r>
                </w:p>
              </w:tc>
              <w:tc>
                <w:tcPr>
                  <w:tcW w:w="850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865,0</w:t>
                  </w:r>
                </w:p>
              </w:tc>
              <w:tc>
                <w:tcPr>
                  <w:tcW w:w="851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992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1010,0</w:t>
                  </w:r>
                </w:p>
              </w:tc>
              <w:tc>
                <w:tcPr>
                  <w:tcW w:w="992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DE7573" w:rsidRPr="00C10C26" w:rsidRDefault="00DE7573" w:rsidP="005F64E7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77389" w:rsidRPr="00C10C26" w:rsidTr="00455AA6">
              <w:trPr>
                <w:trHeight w:val="427"/>
              </w:trPr>
              <w:tc>
                <w:tcPr>
                  <w:tcW w:w="1418" w:type="dxa"/>
                </w:tcPr>
                <w:p w:rsidR="00B77389" w:rsidRPr="00C10C26" w:rsidRDefault="00B77389" w:rsidP="005F64E7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Итого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B77389" w:rsidRPr="00A82DD1" w:rsidRDefault="00FD4CD8" w:rsidP="009C52D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247248,7</w:t>
                  </w:r>
                  <w:r w:rsidR="00B77389" w:rsidRPr="00A82DD1">
                    <w:rPr>
                      <w:rStyle w:val="FontStyle48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B77389" w:rsidRPr="00A82DD1" w:rsidRDefault="009C52D5" w:rsidP="00A001D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30916,7</w:t>
                  </w:r>
                  <w:r w:rsidR="00B77389" w:rsidRPr="00A82DD1">
                    <w:rPr>
                      <w:rStyle w:val="FontStyle48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B77389" w:rsidRPr="00A82DD1" w:rsidRDefault="00FD4CD8" w:rsidP="00A001D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50861,1</w:t>
                  </w:r>
                  <w:r w:rsidR="00B77389" w:rsidRPr="00A82DD1">
                    <w:rPr>
                      <w:rStyle w:val="FontStyle48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B77389" w:rsidRPr="00A82DD1" w:rsidRDefault="00FD4CD8" w:rsidP="00A001D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68223,1</w:t>
                  </w:r>
                </w:p>
              </w:tc>
              <w:tc>
                <w:tcPr>
                  <w:tcW w:w="992" w:type="dxa"/>
                </w:tcPr>
                <w:p w:rsidR="00B77389" w:rsidRPr="00A82DD1" w:rsidRDefault="00FD4CD8" w:rsidP="00A001D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72105,9</w:t>
                  </w:r>
                </w:p>
              </w:tc>
              <w:tc>
                <w:tcPr>
                  <w:tcW w:w="993" w:type="dxa"/>
                </w:tcPr>
                <w:p w:rsidR="00B77389" w:rsidRPr="00A82DD1" w:rsidRDefault="00B77389" w:rsidP="00A001D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25141,9</w:t>
                  </w:r>
                </w:p>
              </w:tc>
            </w:tr>
          </w:tbl>
          <w:p w:rsidR="00DE7573" w:rsidRPr="004611E8" w:rsidRDefault="00FD563E" w:rsidP="005F64E7">
            <w:pPr>
              <w:ind w:left="34"/>
              <w:rPr>
                <w:szCs w:val="28"/>
              </w:rPr>
            </w:pPr>
            <w:r w:rsidRPr="00C10C26">
              <w:rPr>
                <w:szCs w:val="28"/>
              </w:rPr>
              <w:t xml:space="preserve">Объемы финансирования подлежат ежегодному уточнению </w:t>
            </w:r>
            <w:r>
              <w:rPr>
                <w:szCs w:val="28"/>
              </w:rPr>
              <w:t xml:space="preserve">в соответствии с решением о бюджете города на очередной финансовый год и </w:t>
            </w:r>
            <w:r w:rsidR="00E13949">
              <w:rPr>
                <w:szCs w:val="28"/>
              </w:rPr>
              <w:t xml:space="preserve">на </w:t>
            </w:r>
            <w:r>
              <w:rPr>
                <w:szCs w:val="28"/>
              </w:rPr>
              <w:t>плановый период.</w:t>
            </w:r>
          </w:p>
          <w:p w:rsidR="00DE7573" w:rsidRPr="004611E8" w:rsidRDefault="00DE7573" w:rsidP="005F64E7">
            <w:pPr>
              <w:ind w:left="34"/>
              <w:rPr>
                <w:szCs w:val="28"/>
              </w:rPr>
            </w:pPr>
            <w:r w:rsidRPr="004611E8">
              <w:rPr>
                <w:szCs w:val="28"/>
              </w:rPr>
              <w:t>Объемы финансирования могут быть увеличены за счет привлечения субсидий из краевого бюджет</w:t>
            </w:r>
            <w:r>
              <w:rPr>
                <w:szCs w:val="28"/>
              </w:rPr>
              <w:t>а</w:t>
            </w:r>
            <w:r w:rsidRPr="004611E8">
              <w:rPr>
                <w:szCs w:val="28"/>
              </w:rPr>
              <w:t xml:space="preserve">, выделяемых на финансирование мероприятий </w:t>
            </w:r>
            <w:r>
              <w:rPr>
                <w:szCs w:val="28"/>
              </w:rPr>
              <w:t>по благоустройству кладбищ</w:t>
            </w:r>
            <w:r w:rsidRPr="004611E8">
              <w:rPr>
                <w:szCs w:val="28"/>
              </w:rPr>
              <w:t>.</w:t>
            </w:r>
          </w:p>
          <w:p w:rsidR="00DE7573" w:rsidRPr="004611E8" w:rsidRDefault="00DE7573" w:rsidP="00980FFB">
            <w:pPr>
              <w:ind w:left="34"/>
              <w:rPr>
                <w:szCs w:val="28"/>
              </w:rPr>
            </w:pPr>
            <w:r w:rsidRPr="004611E8">
              <w:rPr>
                <w:szCs w:val="28"/>
              </w:rPr>
              <w:t xml:space="preserve">Финансирование </w:t>
            </w:r>
            <w:r w:rsidR="00F12E86">
              <w:rPr>
                <w:szCs w:val="28"/>
              </w:rPr>
              <w:t>П</w:t>
            </w:r>
            <w:r>
              <w:rPr>
                <w:szCs w:val="28"/>
              </w:rPr>
              <w:t xml:space="preserve">одпрограммы </w:t>
            </w:r>
            <w:r w:rsidRPr="004611E8">
              <w:rPr>
                <w:szCs w:val="28"/>
              </w:rPr>
              <w:t xml:space="preserve">является расходным обязательством </w:t>
            </w:r>
            <w:r w:rsidRPr="004D03E2">
              <w:rPr>
                <w:szCs w:val="28"/>
              </w:rPr>
              <w:t>городского округа – города Барнаула Алтайского края</w:t>
            </w:r>
          </w:p>
        </w:tc>
      </w:tr>
      <w:tr w:rsidR="00DE7573" w:rsidRPr="00D54498" w:rsidTr="00455AA6">
        <w:trPr>
          <w:trHeight w:val="273"/>
        </w:trPr>
        <w:tc>
          <w:tcPr>
            <w:tcW w:w="2126" w:type="dxa"/>
          </w:tcPr>
          <w:p w:rsidR="00DE7573" w:rsidRPr="004611E8" w:rsidRDefault="00DE7573" w:rsidP="00C45DF8">
            <w:pPr>
              <w:ind w:right="-108"/>
              <w:rPr>
                <w:szCs w:val="28"/>
              </w:rPr>
            </w:pPr>
            <w:r w:rsidRPr="004611E8">
              <w:rPr>
                <w:szCs w:val="28"/>
              </w:rPr>
              <w:t xml:space="preserve">Ожидаемые результаты реализации </w:t>
            </w:r>
            <w:r w:rsidR="00C45DF8">
              <w:rPr>
                <w:szCs w:val="28"/>
              </w:rPr>
              <w:t>П</w:t>
            </w:r>
            <w:r>
              <w:rPr>
                <w:szCs w:val="28"/>
              </w:rPr>
              <w:t>одпрограммы</w:t>
            </w:r>
          </w:p>
        </w:tc>
        <w:tc>
          <w:tcPr>
            <w:tcW w:w="7371" w:type="dxa"/>
          </w:tcPr>
          <w:p w:rsidR="00C45DF8" w:rsidRDefault="00C45DF8" w:rsidP="005F64E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Реализация Подпрограммы позволит:</w:t>
            </w:r>
          </w:p>
          <w:p w:rsidR="00DE7573" w:rsidRPr="006161D8" w:rsidRDefault="00C45DF8" w:rsidP="005F64E7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E7573" w:rsidRPr="006161D8">
              <w:rPr>
                <w:szCs w:val="28"/>
              </w:rPr>
              <w:t>остроить 10,</w:t>
            </w:r>
            <w:r w:rsidR="0028194A">
              <w:rPr>
                <w:szCs w:val="28"/>
              </w:rPr>
              <w:t>3</w:t>
            </w:r>
            <w:r w:rsidR="00DE7573" w:rsidRPr="006161D8">
              <w:rPr>
                <w:szCs w:val="28"/>
              </w:rPr>
              <w:t xml:space="preserve"> </w:t>
            </w:r>
            <w:r w:rsidR="004C3D14">
              <w:rPr>
                <w:szCs w:val="28"/>
              </w:rPr>
              <w:t xml:space="preserve">км </w:t>
            </w:r>
            <w:r w:rsidR="00DE7573" w:rsidRPr="006161D8">
              <w:rPr>
                <w:szCs w:val="28"/>
              </w:rPr>
              <w:t>межквартальных дорог на кладбищах;</w:t>
            </w:r>
          </w:p>
          <w:p w:rsidR="00DE7573" w:rsidRPr="006161D8" w:rsidRDefault="00DE7573" w:rsidP="005F64E7">
            <w:pPr>
              <w:ind w:left="34"/>
              <w:rPr>
                <w:szCs w:val="28"/>
              </w:rPr>
            </w:pPr>
            <w:r w:rsidRPr="006161D8">
              <w:rPr>
                <w:szCs w:val="28"/>
              </w:rPr>
              <w:t xml:space="preserve">отремонтировать </w:t>
            </w:r>
            <w:r w:rsidR="002011F0">
              <w:rPr>
                <w:szCs w:val="28"/>
              </w:rPr>
              <w:t>4</w:t>
            </w:r>
            <w:r w:rsidR="00A001DD">
              <w:rPr>
                <w:szCs w:val="28"/>
              </w:rPr>
              <w:t>,9</w:t>
            </w:r>
            <w:r w:rsidRPr="006161D8">
              <w:rPr>
                <w:szCs w:val="28"/>
              </w:rPr>
              <w:t xml:space="preserve"> км межквартальных дорог на кладбищах;</w:t>
            </w:r>
          </w:p>
          <w:p w:rsidR="00DE7573" w:rsidRPr="00F12E86" w:rsidRDefault="00DE7573" w:rsidP="005F64E7">
            <w:pPr>
              <w:rPr>
                <w:rStyle w:val="FontStyle48"/>
                <w:sz w:val="28"/>
                <w:szCs w:val="28"/>
              </w:rPr>
            </w:pPr>
            <w:r w:rsidRPr="00F12E86">
              <w:rPr>
                <w:szCs w:val="28"/>
              </w:rPr>
              <w:t>построить</w:t>
            </w:r>
            <w:r w:rsidR="00331552" w:rsidRPr="00BB594C">
              <w:rPr>
                <w:szCs w:val="28"/>
              </w:rPr>
              <w:t xml:space="preserve"> и реконструировать</w:t>
            </w:r>
            <w:r w:rsidRPr="00F12E86">
              <w:rPr>
                <w:szCs w:val="28"/>
              </w:rPr>
              <w:t xml:space="preserve"> </w:t>
            </w:r>
            <w:r w:rsidR="002011F0">
              <w:rPr>
                <w:szCs w:val="28"/>
              </w:rPr>
              <w:t>3</w:t>
            </w:r>
            <w:r w:rsidR="0028194A">
              <w:rPr>
                <w:szCs w:val="28"/>
              </w:rPr>
              <w:t xml:space="preserve"> объект</w:t>
            </w:r>
            <w:r w:rsidR="00D037D5">
              <w:rPr>
                <w:szCs w:val="28"/>
              </w:rPr>
              <w:t xml:space="preserve">а </w:t>
            </w:r>
            <w:r w:rsidR="0028194A">
              <w:rPr>
                <w:szCs w:val="28"/>
              </w:rPr>
              <w:t>благоустройства кладбищ (</w:t>
            </w:r>
            <w:r w:rsidRPr="00D037D5">
              <w:rPr>
                <w:rStyle w:val="FontStyle48"/>
                <w:sz w:val="28"/>
                <w:szCs w:val="28"/>
              </w:rPr>
              <w:t>хозяйственны</w:t>
            </w:r>
            <w:r w:rsidR="00D037D5" w:rsidRPr="00D037D5">
              <w:rPr>
                <w:rStyle w:val="FontStyle48"/>
                <w:sz w:val="28"/>
                <w:szCs w:val="28"/>
              </w:rPr>
              <w:t>й</w:t>
            </w:r>
            <w:r w:rsidRPr="00D037D5">
              <w:rPr>
                <w:rStyle w:val="FontStyle48"/>
                <w:sz w:val="28"/>
                <w:szCs w:val="28"/>
              </w:rPr>
              <w:t xml:space="preserve"> блок, 2</w:t>
            </w:r>
            <w:r w:rsidRPr="00F12E86">
              <w:rPr>
                <w:rStyle w:val="FontStyle48"/>
                <w:sz w:val="28"/>
                <w:szCs w:val="28"/>
              </w:rPr>
              <w:t xml:space="preserve"> водонапорные башни</w:t>
            </w:r>
            <w:r w:rsidR="0028194A">
              <w:rPr>
                <w:rStyle w:val="FontStyle48"/>
                <w:sz w:val="28"/>
                <w:szCs w:val="28"/>
              </w:rPr>
              <w:t>)</w:t>
            </w:r>
            <w:r w:rsidRPr="00F12E86">
              <w:rPr>
                <w:rStyle w:val="FontStyle48"/>
                <w:sz w:val="28"/>
                <w:szCs w:val="28"/>
              </w:rPr>
              <w:t>;</w:t>
            </w:r>
          </w:p>
          <w:p w:rsidR="00DE7573" w:rsidRPr="004611E8" w:rsidRDefault="00DE7573" w:rsidP="002011F0">
            <w:pPr>
              <w:rPr>
                <w:szCs w:val="28"/>
              </w:rPr>
            </w:pPr>
            <w:r w:rsidRPr="00F12E86">
              <w:rPr>
                <w:szCs w:val="28"/>
              </w:rPr>
              <w:t xml:space="preserve">соорудить </w:t>
            </w:r>
            <w:r w:rsidR="002011F0">
              <w:rPr>
                <w:szCs w:val="28"/>
              </w:rPr>
              <w:t>0</w:t>
            </w:r>
            <w:r w:rsidRPr="00F12E86">
              <w:rPr>
                <w:szCs w:val="28"/>
              </w:rPr>
              <w:t>,8 км водопровода</w:t>
            </w:r>
            <w:r w:rsidRPr="006161D8">
              <w:rPr>
                <w:szCs w:val="28"/>
              </w:rPr>
              <w:t xml:space="preserve"> на кладбищах </w:t>
            </w:r>
          </w:p>
        </w:tc>
      </w:tr>
    </w:tbl>
    <w:p w:rsidR="002212E3" w:rsidRDefault="002212E3" w:rsidP="002212E3">
      <w:pPr>
        <w:ind w:left="360"/>
        <w:jc w:val="center"/>
        <w:rPr>
          <w:szCs w:val="28"/>
        </w:rPr>
      </w:pPr>
    </w:p>
    <w:p w:rsidR="00980FFB" w:rsidRDefault="00980FFB" w:rsidP="002212E3">
      <w:pPr>
        <w:ind w:left="360"/>
        <w:jc w:val="center"/>
        <w:rPr>
          <w:szCs w:val="28"/>
        </w:rPr>
      </w:pPr>
    </w:p>
    <w:p w:rsidR="00824765" w:rsidRPr="00F4679A" w:rsidRDefault="00824765" w:rsidP="00A645A4">
      <w:pPr>
        <w:spacing w:line="244" w:lineRule="auto"/>
        <w:ind w:left="142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824765" w:rsidRDefault="00A645A4" w:rsidP="00E13949">
      <w:pPr>
        <w:spacing w:line="244" w:lineRule="auto"/>
        <w:ind w:left="142" w:right="-283"/>
        <w:rPr>
          <w:szCs w:val="28"/>
        </w:rPr>
      </w:pPr>
      <w:r>
        <w:rPr>
          <w:szCs w:val="28"/>
        </w:rPr>
        <w:t xml:space="preserve">города, </w:t>
      </w:r>
      <w:r w:rsidR="00824765" w:rsidRPr="00617C39">
        <w:rPr>
          <w:szCs w:val="28"/>
        </w:rPr>
        <w:t>руководитель аппарата</w:t>
      </w:r>
      <w:r w:rsidR="00824765">
        <w:rPr>
          <w:szCs w:val="28"/>
        </w:rPr>
        <w:t xml:space="preserve"> </w:t>
      </w:r>
      <w:r w:rsidR="00824765" w:rsidRPr="00F4679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8712B">
        <w:rPr>
          <w:szCs w:val="28"/>
        </w:rPr>
        <w:t xml:space="preserve">       </w:t>
      </w:r>
      <w:r w:rsidR="00455AA6">
        <w:rPr>
          <w:szCs w:val="28"/>
        </w:rPr>
        <w:t xml:space="preserve">      </w:t>
      </w:r>
      <w:r w:rsidR="00A8712B">
        <w:rPr>
          <w:szCs w:val="28"/>
        </w:rPr>
        <w:t xml:space="preserve"> </w:t>
      </w:r>
      <w:r w:rsidR="00824765" w:rsidRPr="00F4679A">
        <w:rPr>
          <w:szCs w:val="28"/>
        </w:rPr>
        <w:t>П.Д.</w:t>
      </w:r>
      <w:r w:rsidR="00824765" w:rsidRPr="00617C39">
        <w:rPr>
          <w:szCs w:val="28"/>
        </w:rPr>
        <w:t>Фризен</w:t>
      </w:r>
    </w:p>
    <w:sectPr w:rsidR="00824765" w:rsidSect="00455AA6">
      <w:headerReference w:type="default" r:id="rId7"/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8F" w:rsidRDefault="0030108F" w:rsidP="00DE7573">
      <w:r>
        <w:separator/>
      </w:r>
    </w:p>
  </w:endnote>
  <w:endnote w:type="continuationSeparator" w:id="0">
    <w:p w:rsidR="0030108F" w:rsidRDefault="0030108F" w:rsidP="00D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8F" w:rsidRDefault="0030108F" w:rsidP="00DE7573">
      <w:r>
        <w:separator/>
      </w:r>
    </w:p>
  </w:footnote>
  <w:footnote w:type="continuationSeparator" w:id="0">
    <w:p w:rsidR="0030108F" w:rsidRDefault="0030108F" w:rsidP="00D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D4" w:rsidRDefault="00EF3FA3">
    <w:pPr>
      <w:pStyle w:val="Style1"/>
      <w:widowControl/>
      <w:jc w:val="right"/>
      <w:rPr>
        <w:rStyle w:val="FontStyle48"/>
      </w:rPr>
    </w:pPr>
    <w:r>
      <w:rPr>
        <w:rStyle w:val="FontStyle48"/>
      </w:rPr>
      <w:fldChar w:fldCharType="begin"/>
    </w:r>
    <w:r w:rsidR="00AE32D4">
      <w:rPr>
        <w:rStyle w:val="FontStyle48"/>
      </w:rPr>
      <w:instrText>PAGE</w:instrText>
    </w:r>
    <w:r>
      <w:rPr>
        <w:rStyle w:val="FontStyle48"/>
      </w:rPr>
      <w:fldChar w:fldCharType="separate"/>
    </w:r>
    <w:r w:rsidR="000F1E44">
      <w:rPr>
        <w:rStyle w:val="FontStyle48"/>
        <w:noProof/>
      </w:rPr>
      <w:t>2</w:t>
    </w:r>
    <w:r>
      <w:rPr>
        <w:rStyle w:val="FontStyle4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0D7D"/>
    <w:multiLevelType w:val="multilevel"/>
    <w:tmpl w:val="5650B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73"/>
    <w:rsid w:val="000A0705"/>
    <w:rsid w:val="000F1E44"/>
    <w:rsid w:val="0011184F"/>
    <w:rsid w:val="001A4045"/>
    <w:rsid w:val="001D1082"/>
    <w:rsid w:val="001D62FB"/>
    <w:rsid w:val="002011F0"/>
    <w:rsid w:val="002212E3"/>
    <w:rsid w:val="0028194A"/>
    <w:rsid w:val="002A2B39"/>
    <w:rsid w:val="002A6206"/>
    <w:rsid w:val="002B4761"/>
    <w:rsid w:val="002E6486"/>
    <w:rsid w:val="002F1782"/>
    <w:rsid w:val="0030108F"/>
    <w:rsid w:val="00331552"/>
    <w:rsid w:val="0035513B"/>
    <w:rsid w:val="00391D97"/>
    <w:rsid w:val="00455AA6"/>
    <w:rsid w:val="004B5655"/>
    <w:rsid w:val="004C3D14"/>
    <w:rsid w:val="00544BD5"/>
    <w:rsid w:val="005634FD"/>
    <w:rsid w:val="00572DA7"/>
    <w:rsid w:val="00575CD1"/>
    <w:rsid w:val="005B5197"/>
    <w:rsid w:val="005C34CA"/>
    <w:rsid w:val="005F64E7"/>
    <w:rsid w:val="0062002D"/>
    <w:rsid w:val="00626580"/>
    <w:rsid w:val="006B71A3"/>
    <w:rsid w:val="006E266B"/>
    <w:rsid w:val="007012AE"/>
    <w:rsid w:val="0071574C"/>
    <w:rsid w:val="00715EE5"/>
    <w:rsid w:val="00735018"/>
    <w:rsid w:val="00745CD5"/>
    <w:rsid w:val="007720DA"/>
    <w:rsid w:val="00777B1E"/>
    <w:rsid w:val="00777DF9"/>
    <w:rsid w:val="007C2089"/>
    <w:rsid w:val="008128CC"/>
    <w:rsid w:val="00824765"/>
    <w:rsid w:val="00870336"/>
    <w:rsid w:val="00876124"/>
    <w:rsid w:val="0087716C"/>
    <w:rsid w:val="008C5DED"/>
    <w:rsid w:val="008F0328"/>
    <w:rsid w:val="00933882"/>
    <w:rsid w:val="00952C39"/>
    <w:rsid w:val="00980FFB"/>
    <w:rsid w:val="009B2F98"/>
    <w:rsid w:val="009C52D5"/>
    <w:rsid w:val="00A001DD"/>
    <w:rsid w:val="00A26318"/>
    <w:rsid w:val="00A645A4"/>
    <w:rsid w:val="00A64ADC"/>
    <w:rsid w:val="00A8712B"/>
    <w:rsid w:val="00A966CE"/>
    <w:rsid w:val="00AE32D4"/>
    <w:rsid w:val="00B77389"/>
    <w:rsid w:val="00B77423"/>
    <w:rsid w:val="00B84286"/>
    <w:rsid w:val="00B937E1"/>
    <w:rsid w:val="00C45DF8"/>
    <w:rsid w:val="00C45FEA"/>
    <w:rsid w:val="00C65551"/>
    <w:rsid w:val="00C83E4D"/>
    <w:rsid w:val="00C905BC"/>
    <w:rsid w:val="00CF4527"/>
    <w:rsid w:val="00D02914"/>
    <w:rsid w:val="00D037D5"/>
    <w:rsid w:val="00D33064"/>
    <w:rsid w:val="00D60312"/>
    <w:rsid w:val="00D7399F"/>
    <w:rsid w:val="00D83F3E"/>
    <w:rsid w:val="00D96FB5"/>
    <w:rsid w:val="00DB1D3C"/>
    <w:rsid w:val="00DC6DA8"/>
    <w:rsid w:val="00DE7573"/>
    <w:rsid w:val="00DF36A7"/>
    <w:rsid w:val="00E13949"/>
    <w:rsid w:val="00E2109E"/>
    <w:rsid w:val="00E33A9E"/>
    <w:rsid w:val="00E5679D"/>
    <w:rsid w:val="00E902AB"/>
    <w:rsid w:val="00EC5952"/>
    <w:rsid w:val="00EF3FA3"/>
    <w:rsid w:val="00F12E86"/>
    <w:rsid w:val="00F20FB6"/>
    <w:rsid w:val="00F301CD"/>
    <w:rsid w:val="00F3348F"/>
    <w:rsid w:val="00FD4CD8"/>
    <w:rsid w:val="00FD563E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B373-A9ED-4459-B662-4110F0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7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E757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DE75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E757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75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57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DE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57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</cp:revision>
  <cp:lastPrinted>2014-12-24T07:39:00Z</cp:lastPrinted>
  <dcterms:created xsi:type="dcterms:W3CDTF">2015-12-24T15:10:00Z</dcterms:created>
  <dcterms:modified xsi:type="dcterms:W3CDTF">2015-12-25T09:55:00Z</dcterms:modified>
</cp:coreProperties>
</file>