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2F44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14:paraId="034B2856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председателя городской Думы</w:t>
      </w:r>
    </w:p>
    <w:p w14:paraId="75571C8B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06.05.2022 № 7</w:t>
      </w:r>
    </w:p>
    <w:p w14:paraId="29EEEE45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379B84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55F79C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14:paraId="6B0901A6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об удостоверении и нагрудном знаке депутата </w:t>
      </w:r>
      <w:r w:rsidRPr="00876444">
        <w:rPr>
          <w:rFonts w:ascii="Times New Roman" w:eastAsia="Calibri" w:hAnsi="Times New Roman" w:cs="Times New Roman"/>
          <w:sz w:val="28"/>
        </w:rPr>
        <w:t>Барнаульской городской Думы</w:t>
      </w:r>
    </w:p>
    <w:p w14:paraId="53911F4F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6B0A05" w14:textId="77777777" w:rsidR="00876444" w:rsidRPr="00876444" w:rsidRDefault="00876444" w:rsidP="00876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026C2003" w14:textId="77777777" w:rsidR="00876444" w:rsidRPr="00876444" w:rsidRDefault="00876444" w:rsidP="00876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14BD6E" w14:textId="77777777" w:rsidR="00876444" w:rsidRPr="00876444" w:rsidRDefault="00876444" w:rsidP="002E05D6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Положение об удостоверении и нагрудном знаке депутата </w:t>
      </w:r>
      <w:r w:rsidRPr="00876444">
        <w:rPr>
          <w:rFonts w:ascii="Times New Roman" w:eastAsia="Calibri" w:hAnsi="Times New Roman" w:cs="Times New Roman"/>
          <w:sz w:val="28"/>
        </w:rPr>
        <w:t>Барнаульской городской Думы (далее – Положение)</w:t>
      </w: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 разработано в соответствии </w:t>
      </w:r>
      <w:r w:rsidRPr="00876444">
        <w:rPr>
          <w:rFonts w:ascii="Times New Roman" w:eastAsia="Calibri" w:hAnsi="Times New Roman" w:cs="Times New Roman"/>
          <w:sz w:val="28"/>
        </w:rPr>
        <w:t>со статьей 35 Федерального закона от 06.10.2003 №131-ФЗ «Об общих принципах организации местного самоуправления в Российской Федерации»,</w:t>
      </w: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 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городского округа – города Барнаула Алтайского края, Регламентом Барнаульской городской Думы, решением городской Думы от 24.09.2021 №750 «О гербе и флаге городского округа – города Барнаула Алтайского края» и определяет порядок оформления, выдачи и использования удостоверения и нагрудного знака депутата </w:t>
      </w:r>
      <w:r w:rsidRPr="00876444">
        <w:rPr>
          <w:rFonts w:ascii="Times New Roman" w:eastAsia="Calibri" w:hAnsi="Times New Roman" w:cs="Times New Roman"/>
          <w:sz w:val="28"/>
        </w:rPr>
        <w:t>Барнаульской городской Думы.</w:t>
      </w:r>
    </w:p>
    <w:p w14:paraId="7BB3D59F" w14:textId="77777777" w:rsidR="00876444" w:rsidRPr="00876444" w:rsidRDefault="00876444" w:rsidP="002E05D6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</w:rPr>
        <w:t>Удостоверение депутата Барнаульской городской Думы (далее – удостоверение) является документом, подтверждающим его полномочия и статус.</w:t>
      </w:r>
    </w:p>
    <w:p w14:paraId="3D173037" w14:textId="77777777" w:rsidR="00876444" w:rsidRPr="00876444" w:rsidRDefault="00876444" w:rsidP="002E05D6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Нагрудный знак депутата </w:t>
      </w:r>
      <w:r w:rsidRPr="00876444">
        <w:rPr>
          <w:rFonts w:ascii="Times New Roman" w:eastAsia="Calibri" w:hAnsi="Times New Roman" w:cs="Times New Roman"/>
          <w:sz w:val="28"/>
        </w:rPr>
        <w:t>Барнаульской городской Думы</w:t>
      </w: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 (далее – нагрудный знак) является отличительным знаком депутата </w:t>
      </w:r>
      <w:r w:rsidRPr="00876444">
        <w:rPr>
          <w:rFonts w:ascii="Times New Roman" w:eastAsia="Calibri" w:hAnsi="Times New Roman" w:cs="Times New Roman"/>
          <w:sz w:val="28"/>
        </w:rPr>
        <w:t xml:space="preserve">Барнаульской </w:t>
      </w:r>
      <w:r w:rsidRPr="00876444">
        <w:rPr>
          <w:rFonts w:ascii="Times New Roman" w:eastAsia="Calibri" w:hAnsi="Times New Roman" w:cs="Times New Roman"/>
          <w:sz w:val="28"/>
          <w:szCs w:val="28"/>
        </w:rPr>
        <w:t>городской Думы.</w:t>
      </w:r>
    </w:p>
    <w:p w14:paraId="3DA18DAA" w14:textId="77777777" w:rsidR="00876444" w:rsidRPr="00876444" w:rsidRDefault="00876444" w:rsidP="002E05D6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Удостоверение и нагрудный знак выдаются депутату </w:t>
      </w:r>
      <w:r w:rsidRPr="00876444">
        <w:rPr>
          <w:rFonts w:ascii="Times New Roman" w:eastAsia="Calibri" w:hAnsi="Times New Roman" w:cs="Times New Roman"/>
          <w:sz w:val="28"/>
        </w:rPr>
        <w:t xml:space="preserve">Барнаульской городской Думы (далее – депутат) </w:t>
      </w:r>
      <w:r w:rsidRPr="00876444">
        <w:rPr>
          <w:rFonts w:ascii="Times New Roman" w:eastAsia="Calibri" w:hAnsi="Times New Roman" w:cs="Times New Roman"/>
          <w:sz w:val="28"/>
          <w:szCs w:val="28"/>
        </w:rPr>
        <w:t>на срок его полномочий и не подлежат передаче другому лицу.</w:t>
      </w:r>
    </w:p>
    <w:p w14:paraId="79C48ADF" w14:textId="77777777" w:rsidR="00876444" w:rsidRPr="00876444" w:rsidRDefault="00876444" w:rsidP="002E05D6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</w:rPr>
        <w:t>Депутат обязан обеспечить сохранность выданного ему удостоверения депутата и нагрудного знака.</w:t>
      </w:r>
    </w:p>
    <w:p w14:paraId="04107E3B" w14:textId="77777777" w:rsidR="00876444" w:rsidRPr="00876444" w:rsidRDefault="00876444" w:rsidP="002E05D6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</w:rPr>
        <w:t>Финансирование расходов, связанных с и</w:t>
      </w:r>
      <w:r w:rsidRPr="00876444">
        <w:rPr>
          <w:rFonts w:ascii="Times New Roman" w:eastAsia="Calibri" w:hAnsi="Times New Roman" w:cs="Times New Roman"/>
          <w:sz w:val="28"/>
          <w:szCs w:val="28"/>
        </w:rPr>
        <w:t>зготовлением удостоверений и нагрудных знаков,</w:t>
      </w:r>
      <w:r w:rsidRPr="00876444">
        <w:rPr>
          <w:rFonts w:ascii="Times New Roman" w:eastAsia="Calibri" w:hAnsi="Times New Roman" w:cs="Times New Roman"/>
          <w:sz w:val="28"/>
        </w:rPr>
        <w:t xml:space="preserve"> осуществляется за счет средств бюджета города Барнаула, предусмотренных на обеспечение деятельности Барнаульской городской Думы на текущий финансовый год.</w:t>
      </w:r>
    </w:p>
    <w:p w14:paraId="07C76299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удостоверений и нагрудных знаков осуществляется посредством направления в административно-хозяйственное управление администрации города Барнаула заявки, согласованной с заместителем главы администрации города, руководителем аппарата.</w:t>
      </w:r>
    </w:p>
    <w:p w14:paraId="071E2DCD" w14:textId="77777777" w:rsidR="00876444" w:rsidRPr="00876444" w:rsidRDefault="00876444" w:rsidP="0087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2BCFB703" w14:textId="77777777" w:rsidR="00876444" w:rsidRPr="00876444" w:rsidRDefault="00876444" w:rsidP="0087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AACC801" w14:textId="77777777" w:rsidR="00876444" w:rsidRPr="00876444" w:rsidRDefault="00876444" w:rsidP="00876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181A701" w14:textId="77777777" w:rsidR="00876444" w:rsidRPr="00876444" w:rsidRDefault="00876444" w:rsidP="002E0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выдачи и возврата удостоверений и нагрудных знаков</w:t>
      </w:r>
    </w:p>
    <w:p w14:paraId="55F0A6A1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6374" w14:textId="77777777" w:rsidR="00876444" w:rsidRPr="00876444" w:rsidRDefault="00876444" w:rsidP="002E05D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удостоверения в течение 30 дней с момента регистрации избранного депутата в порядке, предусмотренном избирательным законодательством, депутат представляет в аппарат Барнаульской городской Думы свою цветную фотографию, выполненную на матовой бумаге без уголка размером 30 x 40 мм.</w:t>
      </w:r>
    </w:p>
    <w:p w14:paraId="7735215E" w14:textId="77777777" w:rsidR="00876444" w:rsidRPr="00876444" w:rsidRDefault="00876444" w:rsidP="002E05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подписывается председателем Барнаульской городской Думы и регистрируется в журнале регистрации удостоверений и нагрудных знаков, ведение которого осуществляется аппаратом Барнаульской городской Думы. Каждому удостоверению присваивается регистрационный номер.</w:t>
      </w:r>
    </w:p>
    <w:p w14:paraId="4C4E173F" w14:textId="77777777" w:rsidR="00876444" w:rsidRPr="00876444" w:rsidRDefault="00876444" w:rsidP="002E05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и нагрудные знаки вручаются депутатам в торжественной обстановке на заседании Барнаульской городской Думы, за исключением случаев, предусмотренных пунктом 2.6 Положения. </w:t>
      </w:r>
    </w:p>
    <w:p w14:paraId="6ADEAEB7" w14:textId="77777777" w:rsidR="00876444" w:rsidRPr="00876444" w:rsidRDefault="00876444" w:rsidP="008764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удостоверений и нагрудных знаков осуществляется председателем Барнаульской городской Думы либо лицом, исполняющим полномочия председателя.</w:t>
      </w:r>
    </w:p>
    <w:p w14:paraId="7BE192B8" w14:textId="77777777" w:rsidR="00876444" w:rsidRPr="00876444" w:rsidRDefault="00876444" w:rsidP="002E05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депутату выдается два нагрудных знака (большой и малый), оснащенных креплением для ношения на одежде.</w:t>
      </w:r>
    </w:p>
    <w:p w14:paraId="17C6A0F2" w14:textId="77777777" w:rsidR="00876444" w:rsidRPr="00876444" w:rsidRDefault="00876444" w:rsidP="002E05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(порчи) удостоверения и (или) нагрудного знака, а также при изменении фамилии, имени или отчества депутата, выдача нового удостоверения и (или) нагрудного знака производится по решению председателя Барнаульской городской Думы на основании письменного заявления депутата.</w:t>
      </w:r>
    </w:p>
    <w:p w14:paraId="3A192062" w14:textId="77777777" w:rsidR="00876444" w:rsidRPr="00876444" w:rsidRDefault="00876444" w:rsidP="002E05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удостоверение и (или) нагрудный знак выдаются депутату под роспись в журнале регистрации удостоверений и нагрудных знаков; в случаях порчи удостоверения, нагрудного знака – при условии возврата ранее выданного удостоверения, нагрудного знака; в случаях изменения фамилии, имени или отчества депутата – при условии возврата ранее выданного удостоверения.</w:t>
      </w:r>
    </w:p>
    <w:p w14:paraId="70FC197A" w14:textId="77777777" w:rsidR="00876444" w:rsidRPr="00876444" w:rsidRDefault="00876444" w:rsidP="002E05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удостоверение в случаях, указанных в </w:t>
      </w:r>
      <w:hyperlink r:id="rId8" w:anchor="P46" w:history="1">
        <w:r w:rsidRPr="008764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пункте </w:t>
        </w:r>
      </w:hyperlink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2.5 Положения, считается недействительным. Информация о недействительности ранее выданного удостоверения размещается аппаратом Барнаульской городской Думы в газете «Вечерний Барнаул».</w:t>
      </w:r>
    </w:p>
    <w:p w14:paraId="126A6146" w14:textId="77777777" w:rsidR="00876444" w:rsidRPr="00876444" w:rsidRDefault="00876444" w:rsidP="002E05D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полномочий депутата или при досрочном прекращении полномочий депутата удостоверение считается недействительным. </w:t>
      </w:r>
    </w:p>
    <w:p w14:paraId="162268F7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депутата на ношение нагрудного знака прекращается по истечении срока полномочий депутата или при досрочном прекращении полномочий депутата.</w:t>
      </w:r>
    </w:p>
    <w:p w14:paraId="4121777D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полномочий депутата или при досрочном прекращении полномочий депутата удостоверение и нагрудный знак остаются у депутата или членов его семьи для памятного хранения.</w:t>
      </w:r>
    </w:p>
    <w:p w14:paraId="3BF1D33F" w14:textId="77777777" w:rsidR="00876444" w:rsidRPr="00876444" w:rsidRDefault="00876444" w:rsidP="002E05D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Хранение, выдача, учет и оформление удостоверений </w:t>
      </w: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аппаратом Барнаульской городской Думы.</w:t>
      </w:r>
    </w:p>
    <w:p w14:paraId="4741F3C0" w14:textId="77777777" w:rsidR="00876444" w:rsidRPr="00876444" w:rsidRDefault="00876444" w:rsidP="002E05D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избрании депутата на должность председателя Барнаульской городской Думы, заместителя председателя Барнаульской городской Думы, председателя постоянного комитета Барнаульской городской Думы, иную должность, замещаемую в Барнаульской городской Думы на постоянной основе, ему выдается дополнительное удостоверение, в котором вместо слов «депутат Барнаульской городской Думы» указывается должность, замещаемая в Барнаульской городской Думе. В этом случае выдача таких удостоверений, их замена при утрате или порче, а также при изменении фамилии, имени или отчества депутата производятся в соответствии с Положением.</w:t>
      </w:r>
    </w:p>
    <w:p w14:paraId="4830DAC0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4D4F7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876444" w:rsidRPr="00876444" w:rsidSect="006E1BDB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CAAB9B6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</w:t>
      </w:r>
    </w:p>
    <w:p w14:paraId="0CA33484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председателя городской Думы</w:t>
      </w:r>
    </w:p>
    <w:p w14:paraId="6C2264AC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06.05.2022 № 7</w:t>
      </w:r>
    </w:p>
    <w:p w14:paraId="7E7D0794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98A497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EF705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 xml:space="preserve">ОПИСАНИЕ И ОБРАЗЕЦ </w:t>
      </w:r>
    </w:p>
    <w:p w14:paraId="01873D35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>удостоверения депутата Барнаульской городской Думы</w:t>
      </w:r>
    </w:p>
    <w:p w14:paraId="3C43CB2F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D69502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представляет собой книжку в обложке бордового (</w:t>
      </w:r>
      <w:r w:rsidRPr="008764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вишневого)</w:t>
      </w: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в развернутом виде размером 200 x 70 мм.</w:t>
      </w:r>
    </w:p>
    <w:p w14:paraId="361F1EE1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внешней лицевой стороне удостоверения депутата (обложке) изображен герб города Барнаула</w:t>
      </w:r>
      <w:r w:rsidRPr="008764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одноцветном контурном варианте без статусной короны, Ленты и </w:t>
      </w:r>
      <w:proofErr w:type="spellStart"/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щитодержателей</w:t>
      </w:r>
      <w:proofErr w:type="spellEnd"/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без применения условной штриховки для обозначения цвета (</w:t>
      </w:r>
      <w:proofErr w:type="spellStart"/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шафировки</w:t>
      </w:r>
      <w:proofErr w:type="spellEnd"/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выполненный золотым тиснением, под ним в три строки надпись, выполненная золотым тиснением: </w:t>
      </w:r>
    </w:p>
    <w:p w14:paraId="62F07D92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</w:t>
      </w:r>
    </w:p>
    <w:p w14:paraId="3F0E3017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БАРНАУЛЬСКОЙ</w:t>
      </w:r>
    </w:p>
    <w:p w14:paraId="1E57CB55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ДУМЫ»</w:t>
      </w:r>
    </w:p>
    <w:p w14:paraId="292041B7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5C80B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левая и правая стороны удостоверения изготавливаются на отдельных бланках из бумаги, имеющей фоновый рисунок в виде сетки синего и красного цветов, наклеенных на книжку.</w:t>
      </w:r>
    </w:p>
    <w:p w14:paraId="0858418A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внутренней левой стороне сверху по центру помещается надпись: «БАРНАУЛЬСКАЯ ГОРОДСКАЯ ДУМА». Под ней в левой половине размещается цветное изображение герба города Барнаула в многоцветном варианте со статусной короной (на коронованном щите), с лентой и </w:t>
      </w:r>
      <w:proofErr w:type="spellStart"/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щитодержателями</w:t>
      </w:r>
      <w:proofErr w:type="spellEnd"/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правой – цветная фотография депутата Барнаульской городской Думы, выполненная на матовой бумаге без уголка размером 30 x 40 мм. Фотография скрепляется большой печатью Барнаульской городской Думы с воспроизведением герба города Барнаула. Внизу справа помещается надпись «Дата выдачи», под которой указывается месяц и год выдачи удостоверения.</w:t>
      </w:r>
    </w:p>
    <w:p w14:paraId="3CD7020E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внутренней правой стороне сверху по центру помещается надпись «УДОСТОВЕРЕНИЕ №» с указанием номера удостоверения. Под ней помещается надпись в две строки с указанием номера созыва римскими цифрами, года начала и года окончания полномочий Барнаульской городской Думы, выполненная с использованием арабских цифр. Ниже по центру располагаются фамилия, имя, отчество депутата Барнаульской городской Думы в именительном падеже, ниже – надпись «депутат Барнаульской городской Думы». Внизу слева помещается надпись в две строки «Председатель Барнаульской городской Думы». Внизу справа ставится подпись председателя Барнаульской городской Думы с расшифровкой (инициалы, фамилия), которая скрепляется большой печатью Барнаульской городской Думы с воспроизведением герба города Барнаула.</w:t>
      </w:r>
    </w:p>
    <w:p w14:paraId="1F76B266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стороны удостоверения ламинируются.</w:t>
      </w:r>
    </w:p>
    <w:p w14:paraId="27A6A855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47DFA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F761D2A" wp14:editId="7149BEA7">
            <wp:simplePos x="0" y="0"/>
            <wp:positionH relativeFrom="margin">
              <wp:posOffset>2688634</wp:posOffset>
            </wp:positionH>
            <wp:positionV relativeFrom="paragraph">
              <wp:posOffset>62230</wp:posOffset>
            </wp:positionV>
            <wp:extent cx="850605" cy="1201849"/>
            <wp:effectExtent l="0" t="0" r="6985" b="0"/>
            <wp:wrapNone/>
            <wp:docPr id="5" name="Рисунок 5" descr="C:\Users\yudina.vv\Desktop\гербы\Золот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na.vv\Desktop\гербы\Золото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12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4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35240A2D" wp14:editId="42A71D6A">
            <wp:extent cx="3147060" cy="2169160"/>
            <wp:effectExtent l="0" t="0" r="0" b="254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A308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84120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772C97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646AA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876444" w:rsidRPr="00876444" w:rsidSect="006E1BD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101CF3C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3</w:t>
      </w:r>
    </w:p>
    <w:p w14:paraId="1D781055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председателя городской Думы</w:t>
      </w:r>
    </w:p>
    <w:p w14:paraId="2217570F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06.05.2022 № 7</w:t>
      </w:r>
    </w:p>
    <w:p w14:paraId="7473AD8B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D59832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C82D0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>ОПИСАНИЕ И ОБРАЗЕЦ</w:t>
      </w:r>
    </w:p>
    <w:p w14:paraId="69735ECB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sz w:val="28"/>
          <w:szCs w:val="28"/>
        </w:rPr>
        <w:t>нагрудного знака депутата Барнаульской городской Думы</w:t>
      </w:r>
    </w:p>
    <w:p w14:paraId="0A088DE8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38AFF0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представляет собой цветное стилизованное изображение развевающегося флага, полотнище которого разделено на три равные части, прикрепленное к древку. </w:t>
      </w:r>
    </w:p>
    <w:p w14:paraId="6AC23592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разделен продольными линиями золотого цвета, в верхней из которых на белом фоне заглавными буквами золотого цвета размещено слово «ДЕПУТАТ», в средней на синем фоне – «БАРНАУЛЬСКОЙ», в нижней на красном фоне – «ГОРОДСКОЙ ДУМЫ».</w:t>
      </w:r>
    </w:p>
    <w:p w14:paraId="378E0266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нагрудный знак имеет размеры 14 x 20 мм.</w:t>
      </w:r>
    </w:p>
    <w:p w14:paraId="5DFECD28" w14:textId="77777777" w:rsidR="00876444" w:rsidRPr="00876444" w:rsidRDefault="00876444" w:rsidP="0087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нагрудный знак имеет размеры 22 x 32 мм.</w:t>
      </w:r>
    </w:p>
    <w:p w14:paraId="13116A06" w14:textId="77777777" w:rsidR="00876444" w:rsidRPr="00876444" w:rsidRDefault="00876444" w:rsidP="00876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644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76444">
        <w:rPr>
          <w:rFonts w:ascii="Times New Roman" w:eastAsia="Times New Roman" w:hAnsi="Times New Roman" w:cs="Times New Roman"/>
          <w:sz w:val="28"/>
          <w:szCs w:val="28"/>
        </w:rPr>
        <w:t>Нагрудный знак имеет цанговое, булавочное или винтовое крепление.</w:t>
      </w:r>
    </w:p>
    <w:p w14:paraId="1E1D30A3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DFA97D" w14:textId="77777777" w:rsidR="00876444" w:rsidRPr="00876444" w:rsidRDefault="00876444" w:rsidP="00876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44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02046C6" wp14:editId="1147D68D">
            <wp:extent cx="2711450" cy="19348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4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0BFE90AE" wp14:editId="40011231">
            <wp:extent cx="1711960" cy="12230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CF0B" w14:textId="77777777" w:rsidR="005A20AC" w:rsidRDefault="005A20AC"/>
    <w:sectPr w:rsidR="005A20AC" w:rsidSect="006E1BD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1678B" w14:textId="77777777" w:rsidR="00000000" w:rsidRDefault="002E05D6">
      <w:pPr>
        <w:spacing w:after="0" w:line="240" w:lineRule="auto"/>
      </w:pPr>
      <w:r>
        <w:separator/>
      </w:r>
    </w:p>
  </w:endnote>
  <w:endnote w:type="continuationSeparator" w:id="0">
    <w:p w14:paraId="0CFC547D" w14:textId="77777777" w:rsidR="00000000" w:rsidRDefault="002E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CDA83" w14:textId="77777777" w:rsidR="00000000" w:rsidRDefault="002E05D6">
      <w:pPr>
        <w:spacing w:after="0" w:line="240" w:lineRule="auto"/>
      </w:pPr>
      <w:r>
        <w:separator/>
      </w:r>
    </w:p>
  </w:footnote>
  <w:footnote w:type="continuationSeparator" w:id="0">
    <w:p w14:paraId="1734D58E" w14:textId="77777777" w:rsidR="00000000" w:rsidRDefault="002E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B75F" w14:textId="77777777" w:rsidR="00876444" w:rsidRDefault="008764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5E2"/>
    <w:multiLevelType w:val="multilevel"/>
    <w:tmpl w:val="9626D6CE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4"/>
    <w:rsid w:val="002E05D6"/>
    <w:rsid w:val="005A20AC"/>
    <w:rsid w:val="008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7644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E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4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7644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E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dina.vv\Documents\&#1070;&#1076;&#1080;&#1085;&#1072;%20&#1042;&#1042;%20&#1044;&#1091;&#1084;&#1072;\&#1087;&#1088;&#1072;&#1074;&#1086;&#1074;&#1099;&#1077;%20&#1072;&#1082;&#1090;&#1099;\2022\&#1091;&#1076;&#1086;&#1089;&#1090;&#1086;&#1074;&#1077;&#1088;&#1077;&#1085;&#1080;&#1077;%20&#1079;&#1085;&#1072;&#1095;&#1086;&#1082;\&#1040;&#1050;&#1047;&#1057;%20&#1091;&#1076;&#1086;&#1089;&#1090;&#1086;&#1074;.docx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Макаров</cp:lastModifiedBy>
  <cp:revision>2</cp:revision>
  <dcterms:created xsi:type="dcterms:W3CDTF">2022-05-11T10:03:00Z</dcterms:created>
  <dcterms:modified xsi:type="dcterms:W3CDTF">2022-05-12T02:33:00Z</dcterms:modified>
</cp:coreProperties>
</file>