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6BE" w:rsidRDefault="00F146BE" w:rsidP="00D74FC1">
      <w:pPr>
        <w:ind w:left="5529"/>
      </w:pPr>
      <w:r>
        <w:t>Приложение</w:t>
      </w:r>
    </w:p>
    <w:p w:rsidR="00F146BE" w:rsidRDefault="00F146BE" w:rsidP="00D74FC1">
      <w:pPr>
        <w:ind w:left="5529"/>
      </w:pPr>
      <w:r>
        <w:t>к постановлению</w:t>
      </w:r>
    </w:p>
    <w:p w:rsidR="00F146BE" w:rsidRDefault="00F146BE" w:rsidP="00D74FC1">
      <w:pPr>
        <w:ind w:left="5529"/>
      </w:pPr>
      <w:r>
        <w:t>администрации города</w:t>
      </w:r>
    </w:p>
    <w:p w:rsidR="00F146BE" w:rsidRPr="00FA6AF1" w:rsidRDefault="00FA6AF1" w:rsidP="00D74FC1">
      <w:pPr>
        <w:ind w:left="5529"/>
      </w:pPr>
      <w:r>
        <w:t>от</w:t>
      </w:r>
      <w:r w:rsidR="0049362B">
        <w:t xml:space="preserve"> 06.03.2023</w:t>
      </w:r>
      <w:r>
        <w:t xml:space="preserve"> №</w:t>
      </w:r>
      <w:r w:rsidR="0049362B">
        <w:t>316</w:t>
      </w:r>
    </w:p>
    <w:p w:rsidR="003132B1" w:rsidRDefault="003132B1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FA6AF1" w:rsidRPr="00CB5BCA" w:rsidRDefault="00FA6AF1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E7D22" w:rsidRDefault="005E7D22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70C">
        <w:rPr>
          <w:bCs/>
        </w:rPr>
        <w:t>ПАСПОРТ</w:t>
      </w:r>
      <w:r w:rsidRPr="007A570C">
        <w:rPr>
          <w:bCs/>
        </w:rPr>
        <w:br/>
        <w:t xml:space="preserve">муниципальной программы </w:t>
      </w:r>
    </w:p>
    <w:p w:rsidR="005E7D22" w:rsidRPr="007A570C" w:rsidRDefault="005E7D22" w:rsidP="00D74FC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A570C">
        <w:rPr>
          <w:bCs/>
        </w:rPr>
        <w:t>«Совершенствование муниципального управления и реализация национальной политики в городе Барнауле» (дале</w:t>
      </w:r>
      <w:r>
        <w:rPr>
          <w:bCs/>
        </w:rPr>
        <w:t xml:space="preserve">е – </w:t>
      </w:r>
      <w:r w:rsidRPr="007A570C">
        <w:rPr>
          <w:bCs/>
        </w:rPr>
        <w:t>Программа)</w:t>
      </w:r>
    </w:p>
    <w:p w:rsidR="005E7D22" w:rsidRPr="00CB5BCA" w:rsidRDefault="005E7D22" w:rsidP="00D74FC1">
      <w:pPr>
        <w:autoSpaceDE w:val="0"/>
        <w:autoSpaceDN w:val="0"/>
        <w:adjustRightInd w:val="0"/>
        <w:ind w:firstLine="720"/>
        <w:jc w:val="both"/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0"/>
        <w:gridCol w:w="6804"/>
      </w:tblGrid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t xml:space="preserve">Ответственный исполнитель Программы </w:t>
            </w:r>
          </w:p>
        </w:tc>
        <w:tc>
          <w:tcPr>
            <w:tcW w:w="6804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A570C">
              <w:t>Комитет экономического развития и инвестиционной деятельности администрации города</w:t>
            </w:r>
            <w:r>
              <w:t xml:space="preserve"> Барнаула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t xml:space="preserve">Соисполнители Программы </w:t>
            </w:r>
          </w:p>
        </w:tc>
        <w:tc>
          <w:tcPr>
            <w:tcW w:w="6804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Комитет по кадрам и муниципальной службе администрации города</w:t>
            </w:r>
            <w:r>
              <w:t xml:space="preserve"> Барнаула</w:t>
            </w:r>
            <w:r w:rsidRPr="007A570C">
              <w:t>;</w:t>
            </w:r>
          </w:p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комитет общественных связей и безопасности администрации города</w:t>
            </w:r>
            <w:r>
              <w:t xml:space="preserve"> Барнаула</w:t>
            </w:r>
            <w:r w:rsidRPr="007A570C">
              <w:t>;</w:t>
            </w:r>
          </w:p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комитет информатизации администрации города</w:t>
            </w:r>
            <w:r>
              <w:t xml:space="preserve"> Барнаула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B00B2C" w:rsidRDefault="005E7D22" w:rsidP="00D74FC1">
            <w:pPr>
              <w:autoSpaceDE w:val="0"/>
              <w:autoSpaceDN w:val="0"/>
              <w:adjustRightInd w:val="0"/>
            </w:pPr>
            <w:r w:rsidRPr="00B00B2C">
              <w:rPr>
                <w:bCs/>
              </w:rPr>
              <w:t>Участники Программы</w:t>
            </w:r>
          </w:p>
        </w:tc>
        <w:tc>
          <w:tcPr>
            <w:tcW w:w="6804" w:type="dxa"/>
          </w:tcPr>
          <w:p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Органы администрации города</w:t>
            </w:r>
            <w:r>
              <w:t xml:space="preserve"> Барнаула;</w:t>
            </w:r>
          </w:p>
          <w:p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</w:pPr>
            <w:r>
              <w:t>Счетная п</w:t>
            </w:r>
            <w:r w:rsidR="00E7504A">
              <w:t>а</w:t>
            </w:r>
            <w:r>
              <w:t>лата города Барнаула;</w:t>
            </w:r>
          </w:p>
          <w:p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иные органы местного самоуправления города</w:t>
            </w:r>
            <w:r>
              <w:t xml:space="preserve"> Барнаула</w:t>
            </w:r>
            <w:r w:rsidRPr="00C534D5">
              <w:t>;</w:t>
            </w:r>
          </w:p>
          <w:p w:rsidR="00AD3847" w:rsidRDefault="005E7D22" w:rsidP="00AD3847">
            <w:pPr>
              <w:jc w:val="both"/>
              <w:rPr>
                <w:bCs/>
              </w:rPr>
            </w:pPr>
            <w:r w:rsidRPr="00C534D5">
              <w:t>избирательная комиссия муниципального образования города Барнаула</w:t>
            </w:r>
            <w:r w:rsidR="007457F1">
              <w:t xml:space="preserve"> </w:t>
            </w:r>
            <w:r w:rsidR="00AD3847">
              <w:rPr>
                <w:bCs/>
              </w:rPr>
              <w:t>(до дня внесения в единый государственный реестр юридических лиц записи о ее ликвидации в соответствии с решением Барнаульской городской Думы от 17.06.2022 №934);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некоммерческие организации;</w:t>
            </w:r>
          </w:p>
          <w:p w:rsidR="005E7D22" w:rsidRPr="008270E6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8270E6">
              <w:t>национально-культурные объединения;</w:t>
            </w:r>
          </w:p>
          <w:p w:rsidR="005E7D22" w:rsidRPr="008270E6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8270E6">
              <w:t>Общественная палата города Барнаула;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8270E6">
              <w:t>Совет женщин при главе города Барнаула</w:t>
            </w:r>
            <w:r>
              <w:t>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органы территориального общественного самоуправления</w:t>
            </w:r>
            <w:r w:rsidR="00E7504A">
              <w:t>;</w:t>
            </w:r>
          </w:p>
          <w:p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</w:pPr>
            <w:r w:rsidRPr="00AA4008">
              <w:t>Управление Министерства внутренних дел Российской Федерации по городу Барнаулу</w:t>
            </w:r>
            <w:r w:rsidR="001E7D1F">
              <w:t xml:space="preserve"> </w:t>
            </w:r>
            <w:r w:rsidRPr="00AA4008">
              <w:t>(по согласованию);</w:t>
            </w:r>
          </w:p>
          <w:p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</w:pPr>
            <w:r w:rsidRPr="00AA4008">
              <w:t xml:space="preserve">Управление Федеральной службы войск национальной гвардии Российской Федерации по Алтайскому краю (по согласованию); </w:t>
            </w:r>
          </w:p>
          <w:p w:rsidR="00AA4008" w:rsidRPr="00AA4008" w:rsidRDefault="00AA4008" w:rsidP="00D74FC1">
            <w:pPr>
              <w:autoSpaceDE w:val="0"/>
              <w:autoSpaceDN w:val="0"/>
              <w:adjustRightInd w:val="0"/>
              <w:jc w:val="both"/>
            </w:pPr>
            <w:r w:rsidRPr="00AA4008">
              <w:t xml:space="preserve">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 (по согласованию); </w:t>
            </w:r>
          </w:p>
          <w:p w:rsidR="00E7504A" w:rsidRPr="008270E6" w:rsidRDefault="00AA4008" w:rsidP="00D74FC1">
            <w:pPr>
              <w:autoSpaceDE w:val="0"/>
              <w:autoSpaceDN w:val="0"/>
              <w:adjustRightInd w:val="0"/>
              <w:jc w:val="both"/>
            </w:pPr>
            <w:r w:rsidRPr="00AA4008">
              <w:lastRenderedPageBreak/>
              <w:t>центр по противодействию экстремизму Главного управления Министерства внутренних дел Российской Федерации по Алтайскому краю (по согласованию)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lastRenderedPageBreak/>
              <w:t>Подпрограммы Программы</w:t>
            </w:r>
          </w:p>
        </w:tc>
        <w:tc>
          <w:tcPr>
            <w:tcW w:w="6804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«Цифровой муниципалитет» (</w:t>
            </w:r>
            <w:hyperlink w:anchor="sub_10000" w:history="1">
              <w:r w:rsidRPr="007A570C">
                <w:t xml:space="preserve">приложение </w:t>
              </w:r>
            </w:hyperlink>
            <w:r>
              <w:t>1</w:t>
            </w:r>
            <w:r w:rsidRPr="007A570C">
              <w:t>);</w:t>
            </w:r>
          </w:p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«Совершенствование кадрового обеспечения муниципально</w:t>
            </w:r>
            <w:r>
              <w:t>го управления в городе Барнауле</w:t>
            </w:r>
            <w:r w:rsidRPr="007A570C">
              <w:t>» (</w:t>
            </w:r>
            <w:hyperlink w:anchor="sub_20000" w:history="1">
              <w:r w:rsidRPr="007A570C">
                <w:t xml:space="preserve">приложение </w:t>
              </w:r>
            </w:hyperlink>
            <w:r>
              <w:t>2</w:t>
            </w:r>
            <w:r w:rsidRPr="007A570C">
              <w:t>);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«Совершенствование взаимодействия</w:t>
            </w:r>
            <w:r w:rsidR="00C55186">
              <w:t xml:space="preserve"> </w:t>
            </w:r>
            <w:r w:rsidRPr="007A570C">
              <w:t>с некоммерческим сектором и реализация национальной политики в городе Барнауле» (</w:t>
            </w:r>
            <w:hyperlink w:anchor="sub_30000" w:history="1">
              <w:r w:rsidRPr="007A570C">
                <w:t>приложение</w:t>
              </w:r>
            </w:hyperlink>
            <w:r>
              <w:t> 3</w:t>
            </w:r>
            <w:r w:rsidRPr="007A570C">
              <w:t>)</w:t>
            </w:r>
          </w:p>
          <w:p w:rsidR="00AA4008" w:rsidRPr="007A570C" w:rsidRDefault="00AA4008" w:rsidP="00D74FC1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="006F3209" w:rsidRPr="006F3209">
              <w:t>Противодействие экстремизму и идеологии терроризма</w:t>
            </w:r>
            <w:r w:rsidR="006F3209">
              <w:t xml:space="preserve"> в городе Барнауле</w:t>
            </w:r>
            <w:r w:rsidRPr="00AA4008">
              <w:t>»</w:t>
            </w:r>
            <w:r>
              <w:t xml:space="preserve"> (приложение 4)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t>Программно-целевые инструменты Программы</w:t>
            </w:r>
          </w:p>
        </w:tc>
        <w:tc>
          <w:tcPr>
            <w:tcW w:w="6804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7A570C">
              <w:t>Отсутствуют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B00B2C" w:rsidRDefault="005E7D22" w:rsidP="00D74FC1">
            <w:pPr>
              <w:autoSpaceDE w:val="0"/>
              <w:autoSpaceDN w:val="0"/>
              <w:adjustRightInd w:val="0"/>
            </w:pPr>
            <w:r w:rsidRPr="00B00B2C">
              <w:rPr>
                <w:bCs/>
              </w:rPr>
              <w:t xml:space="preserve">Цель Программы </w:t>
            </w:r>
          </w:p>
        </w:tc>
        <w:tc>
          <w:tcPr>
            <w:tcW w:w="6804" w:type="dxa"/>
          </w:tcPr>
          <w:p w:rsidR="00AA4008" w:rsidRPr="007D7E92" w:rsidRDefault="005E7D22" w:rsidP="006F320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</w:t>
            </w:r>
            <w:r w:rsidRPr="00C534D5">
              <w:t xml:space="preserve">овышение </w:t>
            </w:r>
            <w:r>
              <w:t>качества</w:t>
            </w:r>
            <w:r w:rsidRPr="00C534D5">
              <w:t xml:space="preserve"> управления</w:t>
            </w:r>
            <w:r>
              <w:t xml:space="preserve"> социально-экономическим развитием города посредством</w:t>
            </w:r>
            <w:r w:rsidRPr="00C534D5">
              <w:t xml:space="preserve"> внедрени</w:t>
            </w:r>
            <w:r>
              <w:t>я</w:t>
            </w:r>
            <w:r w:rsidR="001E7D1F">
              <w:t xml:space="preserve"> </w:t>
            </w:r>
            <w:r>
              <w:t>цифровых</w:t>
            </w:r>
            <w:r w:rsidRPr="00C534D5">
              <w:t xml:space="preserve"> технологий</w:t>
            </w:r>
            <w:r>
              <w:t xml:space="preserve"> и платформенных решений в сфере муниципального управления, </w:t>
            </w:r>
            <w:r w:rsidRPr="00C534D5">
              <w:t>развити</w:t>
            </w:r>
            <w:r>
              <w:t>я</w:t>
            </w:r>
            <w:r w:rsidRPr="00C534D5">
              <w:t xml:space="preserve"> муниципальной службы, </w:t>
            </w:r>
            <w:r>
              <w:t>привлечение населения к решению задач развития города</w:t>
            </w:r>
            <w:r w:rsidR="00AA4008">
              <w:t xml:space="preserve">, </w:t>
            </w:r>
            <w:r w:rsidR="006F3209">
              <w:t>организация эффективной системы мер, направленных на профилактику угроз распространения идеологий экстремизма и терроризма на территории города Барнаула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B00B2C" w:rsidRDefault="005E7D22" w:rsidP="00D74FC1">
            <w:pPr>
              <w:autoSpaceDE w:val="0"/>
              <w:autoSpaceDN w:val="0"/>
              <w:adjustRightInd w:val="0"/>
            </w:pPr>
            <w:r w:rsidRPr="00B00B2C">
              <w:rPr>
                <w:bCs/>
              </w:rPr>
              <w:t>Задачи Программы</w:t>
            </w:r>
          </w:p>
        </w:tc>
        <w:tc>
          <w:tcPr>
            <w:tcW w:w="6804" w:type="dxa"/>
          </w:tcPr>
          <w:p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71D5D">
              <w:rPr>
                <w:bCs/>
              </w:rPr>
              <w:t>Внедрение цифровых технологий и платформенных решений в сфере муниципального управления, оказани</w:t>
            </w:r>
            <w:r>
              <w:rPr>
                <w:bCs/>
              </w:rPr>
              <w:t>я</w:t>
            </w:r>
            <w:r w:rsidRPr="00471D5D">
              <w:rPr>
                <w:bCs/>
              </w:rPr>
              <w:t xml:space="preserve"> государственных и муниципальных услуг</w:t>
            </w:r>
            <w:r>
              <w:rPr>
                <w:bCs/>
              </w:rPr>
              <w:t>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315302">
              <w:t>овышение эффективности деятельности муниципальных служащих города Барнаула</w:t>
            </w:r>
            <w:r>
              <w:t>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C534D5">
              <w:rPr>
                <w:bCs/>
              </w:rPr>
              <w:t>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  <w:r w:rsidR="00AA4008">
              <w:rPr>
                <w:bCs/>
              </w:rPr>
              <w:t>;</w:t>
            </w:r>
          </w:p>
          <w:p w:rsidR="00AA4008" w:rsidRPr="00C534D5" w:rsidRDefault="006F3209" w:rsidP="00D74F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предупреждение террористических угроз и профилактика экстремизма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>
              <w:rPr>
                <w:bCs/>
              </w:rPr>
              <w:t>И</w:t>
            </w:r>
            <w:r w:rsidRPr="007A570C">
              <w:rPr>
                <w:bCs/>
              </w:rPr>
              <w:t>ндикаторы Программы</w:t>
            </w:r>
          </w:p>
        </w:tc>
        <w:tc>
          <w:tcPr>
            <w:tcW w:w="6804" w:type="dxa"/>
          </w:tcPr>
          <w:p w:rsidR="005E7D22" w:rsidRPr="00C534D5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мониторинга;</w:t>
            </w:r>
          </w:p>
          <w:p w:rsidR="005E7D22" w:rsidRPr="007A570C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доля</w:t>
            </w:r>
            <w:r w:rsidRPr="007A570C">
              <w:t xml:space="preserve"> муниципальных служащих, охваченных ежегодно дополнительным профессиональным образованием за счет средств </w:t>
            </w:r>
            <w:r>
              <w:t>п</w:t>
            </w:r>
            <w:r w:rsidRPr="007A570C">
              <w:t xml:space="preserve">одпрограммы «Совершенствование кадрового обеспечения муниципального управления в </w:t>
            </w:r>
            <w:r w:rsidRPr="007A570C">
              <w:lastRenderedPageBreak/>
              <w:t>городе Барнауле</w:t>
            </w:r>
            <w:r>
              <w:t>»</w:t>
            </w:r>
            <w:r w:rsidRPr="007A570C">
              <w:t>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34D5">
              <w:t>степень вовлеченности населения через институты гражданского общества в решение вопросов местного значения</w:t>
            </w:r>
            <w:r w:rsidR="004E547E">
              <w:t>;</w:t>
            </w:r>
          </w:p>
          <w:p w:rsidR="004E547E" w:rsidRPr="00C534D5" w:rsidRDefault="004E547E" w:rsidP="00D74FC1">
            <w:pPr>
              <w:autoSpaceDE w:val="0"/>
              <w:autoSpaceDN w:val="0"/>
              <w:adjustRightInd w:val="0"/>
              <w:jc w:val="both"/>
            </w:pPr>
            <w:r w:rsidRPr="004E547E">
              <w:t>дол</w:t>
            </w:r>
            <w:r>
              <w:t>я</w:t>
            </w:r>
            <w:r w:rsidRPr="004E547E">
              <w:t xml:space="preserve"> потенциальных объектов террористических посягательств, находящихся в муниципальной собственности или в ведении органов местного </w:t>
            </w:r>
            <w:r>
              <w:t xml:space="preserve">самоуправления города Барнаула, </w:t>
            </w:r>
            <w:r w:rsidRPr="004E547E">
              <w:t>имеющих актуальный паспорт безопасности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804" w:type="dxa"/>
          </w:tcPr>
          <w:p w:rsidR="005E7D22" w:rsidRPr="007A570C" w:rsidRDefault="005E7D22" w:rsidP="00A36A31">
            <w:pPr>
              <w:autoSpaceDE w:val="0"/>
              <w:autoSpaceDN w:val="0"/>
              <w:adjustRightInd w:val="0"/>
              <w:jc w:val="both"/>
            </w:pPr>
            <w:r w:rsidRPr="007A570C">
              <w:t>2020</w:t>
            </w:r>
            <w:r>
              <w:rPr>
                <w:bCs/>
              </w:rPr>
              <w:t xml:space="preserve"> – </w:t>
            </w:r>
            <w:r w:rsidRPr="007A570C">
              <w:t>202</w:t>
            </w:r>
            <w:r w:rsidR="00A36A31">
              <w:t>5</w:t>
            </w:r>
            <w:r w:rsidRPr="007A570C">
              <w:t xml:space="preserve"> годы</w:t>
            </w:r>
          </w:p>
        </w:tc>
      </w:tr>
      <w:tr w:rsidR="005E7D22" w:rsidRPr="007A570C" w:rsidTr="00C74B17">
        <w:trPr>
          <w:trHeight w:val="70"/>
        </w:trPr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bookmarkStart w:id="0" w:name="sub_110"/>
            <w:r>
              <w:rPr>
                <w:bCs/>
              </w:rPr>
              <w:t>Объемы финансирова</w:t>
            </w:r>
            <w:r w:rsidRPr="007A570C">
              <w:rPr>
                <w:bCs/>
              </w:rPr>
              <w:t>ния Программы</w:t>
            </w:r>
            <w:bookmarkEnd w:id="0"/>
          </w:p>
        </w:tc>
        <w:tc>
          <w:tcPr>
            <w:tcW w:w="6804" w:type="dxa"/>
          </w:tcPr>
          <w:p w:rsidR="005E7D22" w:rsidRPr="00B458A2" w:rsidRDefault="005E7D22" w:rsidP="00D74FC1">
            <w:pPr>
              <w:jc w:val="both"/>
            </w:pPr>
            <w:r w:rsidRPr="41A2E110">
              <w:t>Объем финансирования Программы за счет всех источников в 2020 – 202</w:t>
            </w:r>
            <w:r w:rsidR="00A36A31">
              <w:t>5</w:t>
            </w:r>
            <w:r w:rsidRPr="41A2E110">
              <w:t xml:space="preserve"> годах составляет </w:t>
            </w:r>
            <w:r>
              <w:br/>
            </w:r>
            <w:r w:rsidR="00B926FA">
              <w:t>717 332,</w:t>
            </w:r>
            <w:r w:rsidR="00E8024B">
              <w:t>6</w:t>
            </w:r>
            <w:r w:rsidR="00000EBA"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41A2E110">
              <w:t>рублей, в том числе по годам:</w:t>
            </w:r>
          </w:p>
          <w:p w:rsidR="005E7D22" w:rsidRPr="00B458A2" w:rsidRDefault="005E7D22" w:rsidP="00D74FC1">
            <w:pPr>
              <w:jc w:val="both"/>
            </w:pPr>
            <w:r w:rsidRPr="00B458A2">
              <w:t>2020 год – 78</w:t>
            </w:r>
            <w:r w:rsidR="00A36A31">
              <w:t xml:space="preserve"> </w:t>
            </w:r>
            <w:r w:rsidR="00A22C34">
              <w:t>823,4 тыс.</w:t>
            </w:r>
            <w:r w:rsidR="006D198F">
              <w:t xml:space="preserve"> </w:t>
            </w:r>
            <w:r w:rsidRPr="00B458A2">
              <w:t>рублей;</w:t>
            </w:r>
          </w:p>
          <w:p w:rsidR="005E7D22" w:rsidRPr="00B458A2" w:rsidRDefault="005E7D22" w:rsidP="00D74FC1">
            <w:pPr>
              <w:jc w:val="both"/>
            </w:pPr>
            <w:r w:rsidRPr="00B458A2">
              <w:t xml:space="preserve">2021 год – </w:t>
            </w:r>
            <w:r w:rsidR="00347447">
              <w:t>89</w:t>
            </w:r>
            <w:r w:rsidR="00A36A31">
              <w:t xml:space="preserve"> </w:t>
            </w:r>
            <w:r w:rsidR="00347447">
              <w:t>333,4</w:t>
            </w:r>
            <w:r w:rsidR="00A22C34">
              <w:t xml:space="preserve"> тыс.</w:t>
            </w:r>
            <w:r w:rsidR="006D198F">
              <w:t xml:space="preserve"> </w:t>
            </w:r>
            <w:r w:rsidRPr="00B458A2">
              <w:t>рублей;</w:t>
            </w:r>
          </w:p>
          <w:p w:rsidR="005E7D22" w:rsidRPr="00261974" w:rsidRDefault="005E7D22" w:rsidP="00D74FC1">
            <w:pPr>
              <w:jc w:val="both"/>
            </w:pPr>
            <w:r w:rsidRPr="41A2E110">
              <w:t xml:space="preserve">2022 год – </w:t>
            </w:r>
            <w:r w:rsidR="00207273" w:rsidRPr="00207273">
              <w:t>98</w:t>
            </w:r>
            <w:r w:rsidR="00B926FA">
              <w:t> 813,8</w:t>
            </w:r>
            <w:r w:rsidR="00A36A31" w:rsidRPr="00207273"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41A2E110">
              <w:t>рублей;</w:t>
            </w:r>
          </w:p>
          <w:p w:rsidR="005E7D22" w:rsidRPr="00261974" w:rsidRDefault="005E7D22" w:rsidP="00D74FC1">
            <w:pPr>
              <w:jc w:val="both"/>
            </w:pPr>
            <w:r w:rsidRPr="41A2E110">
              <w:t>2023 год –</w:t>
            </w:r>
            <w:r w:rsidR="00A36A31">
              <w:t xml:space="preserve"> </w:t>
            </w:r>
            <w:r w:rsidR="00B926FA">
              <w:t>173 665,0</w:t>
            </w:r>
            <w:r w:rsidR="00FC741E"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41A2E110">
              <w:t>рублей;</w:t>
            </w:r>
          </w:p>
          <w:p w:rsidR="005E7D22" w:rsidRDefault="005E7D22" w:rsidP="00D74FC1">
            <w:pPr>
              <w:jc w:val="both"/>
            </w:pPr>
            <w:r w:rsidRPr="41A2E110">
              <w:t xml:space="preserve">2024 год – </w:t>
            </w:r>
            <w:r w:rsidR="00B926FA">
              <w:t>137 082</w:t>
            </w:r>
            <w:r w:rsidR="00B926FA" w:rsidRPr="006F60A5">
              <w:t>,</w:t>
            </w:r>
            <w:r w:rsidR="004C6C2E" w:rsidRPr="006F60A5">
              <w:t>3</w:t>
            </w:r>
            <w:r w:rsidR="00A22C34" w:rsidRPr="006F60A5">
              <w:t xml:space="preserve"> тыс</w:t>
            </w:r>
            <w:r w:rsidR="00A22C34">
              <w:t>.</w:t>
            </w:r>
            <w:r w:rsidR="006D198F">
              <w:t xml:space="preserve"> </w:t>
            </w:r>
            <w:r w:rsidR="00A36A31">
              <w:t>рублей;</w:t>
            </w:r>
          </w:p>
          <w:p w:rsidR="00A36A31" w:rsidRPr="00B458A2" w:rsidRDefault="00A36A31" w:rsidP="00A36A31">
            <w:pPr>
              <w:jc w:val="both"/>
            </w:pPr>
            <w:r w:rsidRPr="41A2E110">
              <w:t>202</w:t>
            </w:r>
            <w:r>
              <w:t>5</w:t>
            </w:r>
            <w:r w:rsidRPr="41A2E110">
              <w:t xml:space="preserve"> год </w:t>
            </w:r>
            <w:r w:rsidRPr="00207273">
              <w:t xml:space="preserve">– </w:t>
            </w:r>
            <w:r w:rsidR="00B926FA">
              <w:t>139 614,7</w:t>
            </w:r>
            <w:r w:rsidRPr="00207273">
              <w:t xml:space="preserve"> тыс</w:t>
            </w:r>
            <w:r w:rsidR="00A22C34">
              <w:t>.</w:t>
            </w:r>
            <w:r w:rsidRPr="41A2E110">
              <w:t>рублей,</w:t>
            </w:r>
          </w:p>
          <w:p w:rsidR="005E7D22" w:rsidRPr="00261974" w:rsidRDefault="005E7D22" w:rsidP="00D74FC1">
            <w:pPr>
              <w:jc w:val="both"/>
            </w:pPr>
            <w:r w:rsidRPr="7342E2B7">
              <w:t xml:space="preserve">в том числе за счет средств бюджета города </w:t>
            </w:r>
            <w:r w:rsidR="008A478F">
              <w:br/>
            </w:r>
            <w:r w:rsidRPr="7342E2B7">
              <w:t xml:space="preserve">Барнаула – </w:t>
            </w:r>
            <w:r w:rsidR="00B926FA">
              <w:t>603 374,6</w:t>
            </w:r>
            <w:r w:rsidR="00A36A31" w:rsidRPr="00A36A31"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7342E2B7">
              <w:t>рублей:</w:t>
            </w:r>
          </w:p>
          <w:p w:rsidR="005E7D22" w:rsidRPr="00261974" w:rsidRDefault="005E7D22" w:rsidP="00D74FC1">
            <w:pPr>
              <w:jc w:val="both"/>
            </w:pPr>
            <w:r w:rsidRPr="00261974">
              <w:t>2020 год – 60</w:t>
            </w:r>
            <w:r w:rsidR="00FC741E">
              <w:t xml:space="preserve"> </w:t>
            </w:r>
            <w:r w:rsidR="00A22C34">
              <w:t>823,4 тыс.</w:t>
            </w:r>
            <w:r w:rsidR="006D198F">
              <w:t xml:space="preserve"> </w:t>
            </w:r>
            <w:r w:rsidRPr="00261974">
              <w:t>рублей;</w:t>
            </w:r>
          </w:p>
          <w:p w:rsidR="005E7D22" w:rsidRPr="00261974" w:rsidRDefault="005E7D22" w:rsidP="00D74FC1">
            <w:pPr>
              <w:jc w:val="both"/>
            </w:pPr>
            <w:r w:rsidRPr="00261974">
              <w:t xml:space="preserve">2021 год – </w:t>
            </w:r>
            <w:r w:rsidR="00347447">
              <w:t>71</w:t>
            </w:r>
            <w:r w:rsidR="00FC741E">
              <w:t xml:space="preserve"> </w:t>
            </w:r>
            <w:r w:rsidR="00347447">
              <w:t>333,4</w:t>
            </w:r>
            <w:r w:rsidR="00A22C34">
              <w:t xml:space="preserve"> тыс.</w:t>
            </w:r>
            <w:r w:rsidR="006D198F">
              <w:t xml:space="preserve"> </w:t>
            </w:r>
            <w:r w:rsidRPr="00261974">
              <w:t>рублей;</w:t>
            </w:r>
          </w:p>
          <w:p w:rsidR="005E7D22" w:rsidRPr="00261974" w:rsidRDefault="005E7D22" w:rsidP="00D74FC1">
            <w:pPr>
              <w:jc w:val="both"/>
            </w:pPr>
            <w:r w:rsidRPr="7342E2B7">
              <w:t xml:space="preserve">2022 год – </w:t>
            </w:r>
            <w:r w:rsidR="00207273">
              <w:rPr>
                <w:color w:val="000000"/>
              </w:rPr>
              <w:t>80</w:t>
            </w:r>
            <w:r w:rsidR="00FC741E">
              <w:rPr>
                <w:color w:val="000000"/>
              </w:rPr>
              <w:t xml:space="preserve"> </w:t>
            </w:r>
            <w:r w:rsidR="00207273">
              <w:rPr>
                <w:color w:val="000000"/>
              </w:rPr>
              <w:t>813,8</w:t>
            </w:r>
            <w:r w:rsidR="00A36A31">
              <w:rPr>
                <w:color w:val="000000"/>
              </w:rPr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7342E2B7">
              <w:t>рублей;</w:t>
            </w:r>
          </w:p>
          <w:p w:rsidR="005E7D22" w:rsidRPr="00261974" w:rsidRDefault="005E7D22" w:rsidP="00D74FC1">
            <w:pPr>
              <w:jc w:val="both"/>
            </w:pPr>
            <w:r w:rsidRPr="7342E2B7">
              <w:t xml:space="preserve">2023 год – </w:t>
            </w:r>
            <w:r w:rsidR="00A36A31" w:rsidRPr="00A36A31">
              <w:rPr>
                <w:color w:val="000000"/>
              </w:rPr>
              <w:t>153</w:t>
            </w:r>
            <w:r w:rsidR="00FC741E">
              <w:rPr>
                <w:color w:val="000000"/>
              </w:rPr>
              <w:t xml:space="preserve"> </w:t>
            </w:r>
            <w:r w:rsidR="00A36A31" w:rsidRPr="00A36A31">
              <w:rPr>
                <w:color w:val="000000"/>
              </w:rPr>
              <w:t>679</w:t>
            </w:r>
            <w:r w:rsidR="00692130">
              <w:rPr>
                <w:color w:val="000000"/>
              </w:rPr>
              <w:t>,0</w:t>
            </w:r>
            <w:r w:rsidR="00A36A31">
              <w:rPr>
                <w:color w:val="000000"/>
              </w:rPr>
              <w:t xml:space="preserve"> </w:t>
            </w:r>
            <w:r w:rsidR="00A22C34">
              <w:t>тыс.</w:t>
            </w:r>
            <w:r w:rsidR="006D198F">
              <w:t xml:space="preserve"> </w:t>
            </w:r>
            <w:r w:rsidRPr="7342E2B7">
              <w:t>рублей;</w:t>
            </w:r>
          </w:p>
          <w:p w:rsidR="008A478F" w:rsidRPr="00A36A31" w:rsidRDefault="005E7D22" w:rsidP="00D74FC1">
            <w:pPr>
              <w:jc w:val="both"/>
              <w:rPr>
                <w:color w:val="000000"/>
              </w:rPr>
            </w:pPr>
            <w:r w:rsidRPr="7342E2B7">
              <w:t xml:space="preserve">2024 год – </w:t>
            </w:r>
            <w:r w:rsidR="00A36A31" w:rsidRPr="00A36A31">
              <w:rPr>
                <w:color w:val="000000"/>
              </w:rPr>
              <w:t>117</w:t>
            </w:r>
            <w:r w:rsidR="00FC741E">
              <w:rPr>
                <w:color w:val="000000"/>
              </w:rPr>
              <w:t xml:space="preserve"> </w:t>
            </w:r>
            <w:r w:rsidR="00A36A31" w:rsidRPr="00A36A31">
              <w:rPr>
                <w:color w:val="000000"/>
              </w:rPr>
              <w:t>096,3</w:t>
            </w:r>
            <w:r w:rsidR="00A36A31">
              <w:rPr>
                <w:color w:val="000000"/>
              </w:rPr>
              <w:t xml:space="preserve"> </w:t>
            </w:r>
            <w:r w:rsidR="00A36A31" w:rsidRPr="00A36A31">
              <w:rPr>
                <w:color w:val="000000"/>
              </w:rPr>
              <w:t>тыс</w:t>
            </w:r>
            <w:r w:rsidR="00A22C34">
              <w:t>.</w:t>
            </w:r>
            <w:r w:rsidR="006D198F">
              <w:t xml:space="preserve"> </w:t>
            </w:r>
            <w:r w:rsidR="00A36A31" w:rsidRPr="00A36A31">
              <w:rPr>
                <w:color w:val="000000"/>
              </w:rPr>
              <w:t>рублей;</w:t>
            </w:r>
          </w:p>
          <w:p w:rsidR="00A36A31" w:rsidRPr="00B458A2" w:rsidRDefault="00A36A31" w:rsidP="00A36A31">
            <w:pPr>
              <w:jc w:val="both"/>
            </w:pPr>
            <w:r w:rsidRPr="00A36A31">
              <w:rPr>
                <w:color w:val="000000"/>
              </w:rPr>
              <w:t>2025 год – 119</w:t>
            </w:r>
            <w:r w:rsidR="00FC741E">
              <w:rPr>
                <w:color w:val="000000"/>
              </w:rPr>
              <w:t xml:space="preserve"> </w:t>
            </w:r>
            <w:r w:rsidRPr="00A36A31">
              <w:rPr>
                <w:color w:val="000000"/>
              </w:rPr>
              <w:t>628,7 тыс.</w:t>
            </w:r>
            <w:r w:rsidR="006D198F">
              <w:rPr>
                <w:color w:val="000000"/>
              </w:rPr>
              <w:t xml:space="preserve"> </w:t>
            </w:r>
            <w:r w:rsidRPr="41A2E110">
              <w:t>рублей,</w:t>
            </w:r>
          </w:p>
          <w:p w:rsidR="00207273" w:rsidRPr="00B458A2" w:rsidRDefault="005E7D22" w:rsidP="00D74FC1">
            <w:pPr>
              <w:jc w:val="both"/>
            </w:pPr>
            <w:r w:rsidRPr="00B458A2">
              <w:t xml:space="preserve">в том числе за счет внебюджетных источников – </w:t>
            </w:r>
          </w:p>
          <w:p w:rsidR="005E7D22" w:rsidRPr="00B458A2" w:rsidRDefault="00207273" w:rsidP="00D74FC1">
            <w:pPr>
              <w:jc w:val="both"/>
            </w:pPr>
            <w:r w:rsidRPr="00207273">
              <w:t>113</w:t>
            </w:r>
            <w:r w:rsidR="00B926FA">
              <w:t xml:space="preserve"> </w:t>
            </w:r>
            <w:r w:rsidRPr="00207273">
              <w:t>958,</w:t>
            </w:r>
            <w:r w:rsidR="001E7D1F" w:rsidRPr="00207273">
              <w:t>0</w:t>
            </w:r>
            <w:r w:rsidR="001E7D1F">
              <w:t xml:space="preserve"> </w:t>
            </w:r>
            <w:r w:rsidR="001E7D1F" w:rsidRPr="00B458A2">
              <w:t>тыс.</w:t>
            </w:r>
            <w:r w:rsidR="006D198F">
              <w:t xml:space="preserve"> </w:t>
            </w:r>
            <w:r w:rsidR="005E7D22" w:rsidRPr="00B458A2">
              <w:t>рублей:</w:t>
            </w:r>
          </w:p>
          <w:p w:rsidR="005E7D22" w:rsidRPr="00B458A2" w:rsidRDefault="005E7D22" w:rsidP="00D74FC1">
            <w:pPr>
              <w:jc w:val="both"/>
            </w:pPr>
            <w:r w:rsidRPr="00B458A2">
              <w:t>2020 год – 18</w:t>
            </w:r>
            <w:r w:rsidR="00FC741E">
              <w:t xml:space="preserve"> </w:t>
            </w:r>
            <w:r w:rsidR="00A22C34">
              <w:t>000,0 тыс.</w:t>
            </w:r>
            <w:r w:rsidR="006D198F">
              <w:t xml:space="preserve"> </w:t>
            </w:r>
            <w:r w:rsidRPr="00B458A2">
              <w:t>рублей;</w:t>
            </w:r>
          </w:p>
          <w:p w:rsidR="005E7D22" w:rsidRPr="00B458A2" w:rsidRDefault="005E7D22" w:rsidP="00D74FC1">
            <w:pPr>
              <w:jc w:val="both"/>
            </w:pPr>
            <w:r w:rsidRPr="00B458A2">
              <w:t>2021 год – 18</w:t>
            </w:r>
            <w:r w:rsidR="00FC741E">
              <w:t xml:space="preserve"> </w:t>
            </w:r>
            <w:r w:rsidR="00A22C34">
              <w:t>000,0 тыс.</w:t>
            </w:r>
            <w:r w:rsidR="006D198F">
              <w:t xml:space="preserve"> </w:t>
            </w:r>
            <w:r w:rsidRPr="00B458A2">
              <w:t>рублей;</w:t>
            </w:r>
          </w:p>
          <w:p w:rsidR="005E7D22" w:rsidRPr="00B458A2" w:rsidRDefault="005E7D22" w:rsidP="00D74FC1">
            <w:pPr>
              <w:jc w:val="both"/>
            </w:pPr>
            <w:r w:rsidRPr="00B458A2">
              <w:t>2022 год – 18</w:t>
            </w:r>
            <w:r w:rsidR="00FC741E">
              <w:t xml:space="preserve"> </w:t>
            </w:r>
            <w:r w:rsidR="00A22C34">
              <w:t>000,0 тыс.</w:t>
            </w:r>
            <w:r w:rsidR="006D198F">
              <w:t xml:space="preserve"> </w:t>
            </w:r>
            <w:r w:rsidRPr="00B458A2">
              <w:t>рублей;</w:t>
            </w:r>
          </w:p>
          <w:p w:rsidR="005E7D22" w:rsidRPr="00B458A2" w:rsidRDefault="005E7D22" w:rsidP="00D74FC1">
            <w:pPr>
              <w:jc w:val="both"/>
            </w:pPr>
            <w:r w:rsidRPr="00B458A2">
              <w:t xml:space="preserve">2023 год – </w:t>
            </w:r>
            <w:r w:rsidR="003C7648" w:rsidRPr="003C7648">
              <w:t>19</w:t>
            </w:r>
            <w:r w:rsidR="00FC741E">
              <w:t xml:space="preserve"> </w:t>
            </w:r>
            <w:r w:rsidR="003C7648" w:rsidRPr="003C7648">
              <w:t xml:space="preserve">986,0 </w:t>
            </w:r>
            <w:r w:rsidR="00A22C34">
              <w:t>тыс.</w:t>
            </w:r>
            <w:r w:rsidR="006D198F">
              <w:t xml:space="preserve"> </w:t>
            </w:r>
            <w:r w:rsidRPr="00B458A2">
              <w:t>рублей;</w:t>
            </w:r>
          </w:p>
          <w:p w:rsidR="003C7648" w:rsidRDefault="005E7D22" w:rsidP="00D74FC1">
            <w:pPr>
              <w:jc w:val="both"/>
            </w:pPr>
            <w:r w:rsidRPr="00B458A2">
              <w:t xml:space="preserve">2024 год – </w:t>
            </w:r>
            <w:r w:rsidR="003C7648" w:rsidRPr="003C7648">
              <w:t>19</w:t>
            </w:r>
            <w:r w:rsidR="00FC741E">
              <w:t xml:space="preserve"> </w:t>
            </w:r>
            <w:r w:rsidR="003C7648" w:rsidRPr="003C7648">
              <w:t>986,0</w:t>
            </w:r>
            <w:r w:rsidR="00A22C34">
              <w:t xml:space="preserve"> тыс.</w:t>
            </w:r>
            <w:r w:rsidR="006D198F">
              <w:t xml:space="preserve"> </w:t>
            </w:r>
            <w:r w:rsidRPr="00B458A2">
              <w:t>рублей</w:t>
            </w:r>
            <w:r w:rsidR="003C7648">
              <w:t>;</w:t>
            </w:r>
          </w:p>
          <w:p w:rsidR="005E7D22" w:rsidRPr="00B458A2" w:rsidRDefault="003C7648" w:rsidP="00D74FC1">
            <w:pPr>
              <w:jc w:val="both"/>
            </w:pPr>
            <w:r>
              <w:t>2025</w:t>
            </w:r>
            <w:r w:rsidRPr="00B458A2">
              <w:t xml:space="preserve"> год – </w:t>
            </w:r>
            <w:r w:rsidRPr="003C7648">
              <w:t>19</w:t>
            </w:r>
            <w:r w:rsidR="00FC741E">
              <w:t xml:space="preserve"> </w:t>
            </w:r>
            <w:r w:rsidRPr="003C7648">
              <w:t>986,0</w:t>
            </w:r>
            <w:r w:rsidR="00A22C34">
              <w:t xml:space="preserve"> тыс.</w:t>
            </w:r>
            <w:r w:rsidR="006D198F">
              <w:t xml:space="preserve"> </w:t>
            </w:r>
            <w:r w:rsidRPr="00B458A2">
              <w:t>рублей</w:t>
            </w:r>
            <w:r w:rsidR="005E7D22" w:rsidRPr="00B458A2">
              <w:t>.</w:t>
            </w:r>
          </w:p>
          <w:p w:rsidR="005E7D22" w:rsidRPr="00746BF6" w:rsidRDefault="005E7D22" w:rsidP="00D74FC1">
            <w:pPr>
              <w:jc w:val="both"/>
            </w:pPr>
            <w:r w:rsidRPr="00746BF6">
              <w:t>Реализация мероприятий в рамках Программы 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      </w:r>
          </w:p>
          <w:p w:rsidR="009928A0" w:rsidRPr="009928A0" w:rsidRDefault="005E7D22" w:rsidP="00437A68">
            <w:pPr>
              <w:autoSpaceDE w:val="0"/>
              <w:autoSpaceDN w:val="0"/>
              <w:adjustRightInd w:val="0"/>
              <w:jc w:val="both"/>
            </w:pPr>
            <w:r w:rsidRPr="00746BF6">
              <w:t>Объемы финансирования</w:t>
            </w:r>
            <w:r w:rsidR="00574757" w:rsidRPr="00746BF6">
              <w:t xml:space="preserve"> подлежат ежегодному уточнению </w:t>
            </w:r>
            <w:r w:rsidRPr="00746BF6">
              <w:t>в соответствии с решением Барнаульской городской Думы о бюджете города Барнаула на очередной фин</w:t>
            </w:r>
            <w:r w:rsidR="009928A0" w:rsidRPr="00746BF6">
              <w:t>ансовый год и на плановый период</w:t>
            </w:r>
          </w:p>
        </w:tc>
      </w:tr>
      <w:tr w:rsidR="005E7D22" w:rsidRPr="007A570C" w:rsidTr="00C74B17">
        <w:trPr>
          <w:trHeight w:val="1990"/>
        </w:trPr>
        <w:tc>
          <w:tcPr>
            <w:tcW w:w="2330" w:type="dxa"/>
          </w:tcPr>
          <w:p w:rsidR="005E7D22" w:rsidRPr="005456BF" w:rsidRDefault="005E7D22" w:rsidP="00D74FC1">
            <w:pPr>
              <w:autoSpaceDE w:val="0"/>
              <w:autoSpaceDN w:val="0"/>
              <w:adjustRightInd w:val="0"/>
              <w:rPr>
                <w:bCs/>
              </w:rPr>
            </w:pPr>
            <w:r w:rsidRPr="005456BF">
              <w:lastRenderedPageBreak/>
              <w:t>Объемы налоговых расходов города Барнаула в рамках Программы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04" w:type="dxa"/>
          </w:tcPr>
          <w:p w:rsidR="00C55186" w:rsidRPr="005456BF" w:rsidRDefault="00C55186" w:rsidP="00C55186">
            <w:pPr>
              <w:autoSpaceDE w:val="0"/>
              <w:autoSpaceDN w:val="0"/>
              <w:adjustRightInd w:val="0"/>
              <w:jc w:val="both"/>
            </w:pPr>
            <w:r w:rsidRPr="005456BF">
              <w:t>Объемы налоговых расходов города Барнаула в рамках Программы в 2020</w:t>
            </w:r>
            <w:r>
              <w:t xml:space="preserve"> </w:t>
            </w:r>
            <w:r w:rsidRPr="00B458A2">
              <w:t>–</w:t>
            </w:r>
            <w:r>
              <w:t xml:space="preserve"> 2025</w:t>
            </w:r>
            <w:r w:rsidRPr="005456BF">
              <w:t xml:space="preserve"> годах составляет </w:t>
            </w:r>
            <w:r w:rsidR="002C558B">
              <w:br/>
            </w:r>
            <w:r w:rsidR="006F60A5">
              <w:t>3</w:t>
            </w:r>
            <w:r>
              <w:t>7</w:t>
            </w:r>
            <w:r w:rsidR="00A22C34">
              <w:t>,0 тыс.</w:t>
            </w:r>
            <w:r w:rsidR="006D198F">
              <w:t xml:space="preserve"> </w:t>
            </w:r>
            <w:r w:rsidRPr="005456BF">
              <w:t>рублей, в том числе по годам:</w:t>
            </w:r>
          </w:p>
          <w:p w:rsidR="00C55186" w:rsidRPr="005456BF" w:rsidRDefault="00C55186" w:rsidP="00C55186">
            <w:pPr>
              <w:autoSpaceDE w:val="0"/>
              <w:autoSpaceDN w:val="0"/>
              <w:adjustRightInd w:val="0"/>
              <w:jc w:val="both"/>
            </w:pPr>
            <w:r>
              <w:t xml:space="preserve">2020 год </w:t>
            </w:r>
            <w:r w:rsidRPr="00B458A2">
              <w:t>–</w:t>
            </w:r>
            <w:r>
              <w:t xml:space="preserve"> </w:t>
            </w:r>
            <w:r w:rsidR="00A22C34">
              <w:t>2,0 тыс.</w:t>
            </w:r>
            <w:r w:rsidR="006D198F">
              <w:t xml:space="preserve"> </w:t>
            </w:r>
            <w:r w:rsidRPr="005456BF">
              <w:t>рублей;</w:t>
            </w:r>
          </w:p>
          <w:p w:rsidR="00C55186" w:rsidRPr="006F60A5" w:rsidRDefault="00C55186" w:rsidP="00C55186">
            <w:pPr>
              <w:autoSpaceDE w:val="0"/>
              <w:autoSpaceDN w:val="0"/>
              <w:adjustRightInd w:val="0"/>
              <w:jc w:val="both"/>
            </w:pPr>
            <w:r>
              <w:t xml:space="preserve">2021 год </w:t>
            </w:r>
            <w:r w:rsidRPr="006F60A5">
              <w:t xml:space="preserve">– </w:t>
            </w:r>
            <w:r w:rsidR="006F60A5" w:rsidRPr="006F60A5">
              <w:t>7</w:t>
            </w:r>
            <w:r w:rsidR="00A22C34" w:rsidRPr="006F60A5">
              <w:t>,0 тыс.</w:t>
            </w:r>
            <w:r w:rsidR="006D198F">
              <w:t xml:space="preserve"> </w:t>
            </w:r>
            <w:r w:rsidR="00A22C34" w:rsidRPr="006F60A5">
              <w:t>р</w:t>
            </w:r>
            <w:r w:rsidRPr="006F60A5">
              <w:t>ублей;</w:t>
            </w:r>
          </w:p>
          <w:p w:rsidR="00C55186" w:rsidRPr="005456BF" w:rsidRDefault="00C55186" w:rsidP="00C55186">
            <w:pPr>
              <w:autoSpaceDE w:val="0"/>
              <w:autoSpaceDN w:val="0"/>
              <w:adjustRightInd w:val="0"/>
              <w:jc w:val="both"/>
            </w:pPr>
            <w:r w:rsidRPr="006F60A5">
              <w:t xml:space="preserve">2022 год – </w:t>
            </w:r>
            <w:r w:rsidR="006F60A5" w:rsidRPr="006F60A5">
              <w:t>7</w:t>
            </w:r>
            <w:r w:rsidR="00A22C34" w:rsidRPr="006F60A5">
              <w:t>,0 </w:t>
            </w:r>
            <w:r w:rsidR="00A22C34">
              <w:t>тыс.</w:t>
            </w:r>
            <w:r w:rsidR="006D198F">
              <w:t xml:space="preserve"> </w:t>
            </w:r>
            <w:r w:rsidRPr="005456BF">
              <w:t>рублей;</w:t>
            </w:r>
          </w:p>
          <w:p w:rsidR="00C55186" w:rsidRDefault="00C55186" w:rsidP="00C55186">
            <w:pPr>
              <w:autoSpaceDE w:val="0"/>
              <w:autoSpaceDN w:val="0"/>
              <w:adjustRightInd w:val="0"/>
              <w:jc w:val="both"/>
            </w:pPr>
            <w:r>
              <w:t xml:space="preserve">2023 год </w:t>
            </w:r>
            <w:r w:rsidRPr="00B458A2">
              <w:t>–</w:t>
            </w:r>
            <w:r>
              <w:t xml:space="preserve"> 7</w:t>
            </w:r>
            <w:r w:rsidR="00A22C34">
              <w:t>,0 тыс.</w:t>
            </w:r>
            <w:r w:rsidR="006D198F">
              <w:t xml:space="preserve"> </w:t>
            </w:r>
            <w:r w:rsidRPr="005456BF">
              <w:t>рублей;</w:t>
            </w:r>
          </w:p>
          <w:p w:rsidR="00C55186" w:rsidRDefault="00C55186" w:rsidP="00C55186">
            <w:pPr>
              <w:autoSpaceDE w:val="0"/>
              <w:autoSpaceDN w:val="0"/>
              <w:adjustRightInd w:val="0"/>
              <w:jc w:val="both"/>
            </w:pPr>
            <w:r>
              <w:t xml:space="preserve">2024 год </w:t>
            </w:r>
            <w:r w:rsidRPr="00B458A2">
              <w:t>–</w:t>
            </w:r>
            <w:r w:rsidR="00A22C34">
              <w:t xml:space="preserve"> 7,0 тыс.</w:t>
            </w:r>
            <w:r w:rsidR="006D198F">
              <w:t xml:space="preserve"> </w:t>
            </w:r>
            <w:r>
              <w:t>рублей;</w:t>
            </w:r>
          </w:p>
          <w:p w:rsidR="000726D1" w:rsidRPr="41A2E110" w:rsidRDefault="00C55186" w:rsidP="00C55186">
            <w:pPr>
              <w:autoSpaceDE w:val="0"/>
              <w:autoSpaceDN w:val="0"/>
              <w:adjustRightInd w:val="0"/>
              <w:jc w:val="both"/>
            </w:pPr>
            <w:r>
              <w:t>2025 год – 7</w:t>
            </w:r>
            <w:r w:rsidR="00A22C34">
              <w:t>,0 тыс.</w:t>
            </w:r>
            <w:r w:rsidR="006D198F">
              <w:t xml:space="preserve"> </w:t>
            </w:r>
            <w:r w:rsidRPr="00BA43CE">
              <w:t>рублей</w:t>
            </w:r>
          </w:p>
        </w:tc>
      </w:tr>
      <w:tr w:rsidR="005E7D22" w:rsidRPr="007A570C" w:rsidTr="00C74B17">
        <w:tc>
          <w:tcPr>
            <w:tcW w:w="2330" w:type="dxa"/>
          </w:tcPr>
          <w:p w:rsidR="005E7D22" w:rsidRPr="007A570C" w:rsidRDefault="005E7D22" w:rsidP="00D74FC1">
            <w:pPr>
              <w:autoSpaceDE w:val="0"/>
              <w:autoSpaceDN w:val="0"/>
              <w:adjustRightInd w:val="0"/>
            </w:pPr>
            <w:r w:rsidRPr="007A570C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5E7D22" w:rsidRPr="000726D1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0726D1">
              <w:t>Сохранение удовлетворенности граждан города Барнаула качеством предоставления муниципальных услуг, определяемой по результатам соответствующего мониторинга,</w:t>
            </w:r>
            <w:r w:rsidR="000726D1" w:rsidRPr="000726D1">
              <w:t xml:space="preserve"> </w:t>
            </w:r>
            <w:r w:rsidRPr="000726D1">
              <w:t>на уровне 99</w:t>
            </w:r>
            <w:r w:rsidR="009A6D14">
              <w:t>,0</w:t>
            </w:r>
            <w:r w:rsidR="00F32B28">
              <w:t>%</w:t>
            </w:r>
            <w:r w:rsidR="009A6D14">
              <w:t>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0726D1">
              <w:t>ежегодный охват дополнительным профессиональным образованием за счет средств подпрограммы «Совершенствование кадрового обеспечения муниципального управления в городе Барнауле» не менее 22</w:t>
            </w:r>
            <w:r w:rsidR="00437A68" w:rsidRPr="000726D1">
              <w:t>,0</w:t>
            </w:r>
            <w:r w:rsidR="00F32B28">
              <w:t>%</w:t>
            </w:r>
            <w:r w:rsidRPr="000726D1">
              <w:t xml:space="preserve"> муниципальных служащих;</w:t>
            </w:r>
          </w:p>
          <w:p w:rsidR="005E7D22" w:rsidRDefault="005E7D22" w:rsidP="00D74FC1">
            <w:pPr>
              <w:autoSpaceDE w:val="0"/>
              <w:autoSpaceDN w:val="0"/>
              <w:adjustRightInd w:val="0"/>
              <w:jc w:val="both"/>
            </w:pPr>
            <w:r w:rsidRPr="00C55186">
              <w:t xml:space="preserve">увеличение степени вовлеченности </w:t>
            </w:r>
            <w:r w:rsidR="00414278" w:rsidRPr="00C55186">
              <w:t xml:space="preserve">населения через институты </w:t>
            </w:r>
            <w:r w:rsidRPr="00C55186">
              <w:t xml:space="preserve">гражданского </w:t>
            </w:r>
            <w:r w:rsidR="00414278" w:rsidRPr="00C55186">
              <w:t>общества</w:t>
            </w:r>
            <w:r w:rsidR="008A478F" w:rsidRPr="00C55186">
              <w:t xml:space="preserve"> в</w:t>
            </w:r>
            <w:r w:rsidR="00414278" w:rsidRPr="00C55186">
              <w:t xml:space="preserve"> решение вопросов местного значения</w:t>
            </w:r>
            <w:r w:rsidR="00692130" w:rsidRPr="00C55186">
              <w:t xml:space="preserve"> </w:t>
            </w:r>
            <w:r w:rsidRPr="00C55186">
              <w:t xml:space="preserve">до </w:t>
            </w:r>
            <w:r w:rsidR="00C55186" w:rsidRPr="00C55186">
              <w:t>23,0</w:t>
            </w:r>
            <w:r w:rsidR="00F32B28">
              <w:t>%</w:t>
            </w:r>
            <w:r w:rsidR="009928A0" w:rsidRPr="00C55186">
              <w:t>;</w:t>
            </w:r>
          </w:p>
          <w:p w:rsidR="009928A0" w:rsidRPr="007D7E92" w:rsidRDefault="00872229" w:rsidP="001A1D85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</w:t>
            </w:r>
            <w:r w:rsidR="009928A0" w:rsidRPr="009928A0">
              <w:t xml:space="preserve">доли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безопасности, от </w:t>
            </w:r>
            <w:r>
              <w:t xml:space="preserve">их </w:t>
            </w:r>
            <w:r w:rsidR="009928A0" w:rsidRPr="009928A0">
              <w:t xml:space="preserve">общего числа </w:t>
            </w:r>
            <w:r w:rsidR="009928A0" w:rsidRPr="00746BF6">
              <w:t xml:space="preserve">до </w:t>
            </w:r>
            <w:r w:rsidRPr="00746BF6">
              <w:t>96,0</w:t>
            </w:r>
            <w:r w:rsidR="00F32B28">
              <w:t>%</w:t>
            </w:r>
          </w:p>
        </w:tc>
      </w:tr>
    </w:tbl>
    <w:p w:rsidR="009752BE" w:rsidRPr="00890264" w:rsidRDefault="009752BE" w:rsidP="00D74FC1">
      <w:pPr>
        <w:tabs>
          <w:tab w:val="left" w:pos="390"/>
          <w:tab w:val="left" w:pos="936"/>
          <w:tab w:val="left" w:pos="1014"/>
        </w:tabs>
        <w:ind w:right="1274"/>
        <w:jc w:val="both"/>
      </w:pP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890264">
        <w:t>1. Общая характеристика сферы реализации Программы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/>
      </w:pP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Важнейшим условием динамичного развития муниципального образования и государства в целом является эффективно выстроенная система муниципального управления.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В целях повышения качества управления социально-экономическим развитием города с 2015 года на территории города Барнаула органами местного самоуправления города реализовывалась муниципальная программа «Совершенствование муниципального управления и развитие гражданского общества в городе Барнауле на 2015</w:t>
      </w:r>
      <w:r w:rsidR="00D74FC1" w:rsidRPr="00890264">
        <w:t xml:space="preserve"> – </w:t>
      </w:r>
      <w:r w:rsidRPr="00890264">
        <w:t>2021 годы». Проведенная работа по совершенствованию автоматизированных информационных систем, развитию муниципальной службы, вовлечению институтов гражданского общества в решение приоритетных задач на территории города Барнаула позволила обеспечить стабильность социально-экономического развития города, повысить качество жизни населения города Барнаула.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lastRenderedPageBreak/>
        <w:t xml:space="preserve">1. В сфере внедрения и развития информационных </w:t>
      </w:r>
      <w:r w:rsidR="001E7D1F" w:rsidRPr="00890264">
        <w:t xml:space="preserve">технологий </w:t>
      </w:r>
      <w:r w:rsidR="001B35AF">
        <w:br/>
      </w:r>
      <w:r w:rsidR="001E7D1F" w:rsidRPr="00890264">
        <w:t>(</w:t>
      </w:r>
      <w:r w:rsidRPr="00890264">
        <w:t>далее – ИТ) результатами деятельности органов местного самоуправления города Барнаула являются: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обеспечение функционирования, поддержка и сопровождение портала «Электронный Барнаул»;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популяризация государственных и муниципальных услуг,</w:t>
      </w:r>
      <w:r w:rsidR="00F32B28">
        <w:t xml:space="preserve"> в том числе увеличение до 71,7%</w:t>
      </w:r>
      <w:r w:rsidRPr="00890264">
        <w:t xml:space="preserve"> доли граждан, получающих их в электронной форме;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совершенствование информационных технологий в кадровой работе;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развитие систем электронного документооборота за счет подключения к городской системе электронного д</w:t>
      </w:r>
      <w:r w:rsidR="00A22C34">
        <w:t xml:space="preserve">окументооборота </w:t>
      </w:r>
      <w:r w:rsidRPr="00890264">
        <w:t xml:space="preserve">(далее – </w:t>
      </w:r>
      <w:proofErr w:type="spellStart"/>
      <w:r w:rsidRPr="00890264">
        <w:t>горСЭД</w:t>
      </w:r>
      <w:proofErr w:type="spellEnd"/>
      <w:r w:rsidRPr="00890264">
        <w:t>) 19 органов местного самоуправления;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развитие корпоративной сети передачи данных, информационного взаимодействия вычислительных систем органов местного самоуправления путем подключения к корпоративной сети пере</w:t>
      </w:r>
      <w:r w:rsidR="00F32B28">
        <w:t>дачи данных (далее – КСПД) 93,6%</w:t>
      </w:r>
      <w:r w:rsidRPr="00890264">
        <w:t xml:space="preserve"> компьютеров муниципальных служащих.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2. В сфере кадрового обеспечения муниципального управления: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создан муниципальный резерв управленческих кадров города Барнаула;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усовершенствована работа с кандидатами на замещение вакантных должностей;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внедрен институт наставничества на муниципальной службе;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сформирована система непрерывного профессионального развития муниципальных служащих;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обеспечена ежегодная диспансеризация не менее 85</w:t>
      </w:r>
      <w:r w:rsidR="00437A68">
        <w:t>,0</w:t>
      </w:r>
      <w:r w:rsidR="00F32B28">
        <w:t>%</w:t>
      </w:r>
      <w:r w:rsidRPr="00890264">
        <w:t xml:space="preserve"> муниципальных служащих;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усилена работа по противодействию коррупции на муниципальной службе;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созданы условия для повышения открытости и прозрачности муниципальной службы.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3. В сфере развития гражданского общества к значимым результатам следует отнести: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создание благоприятных условий для развития социального партнерства между организациями, действующими в различных секторах экономики, и организациями общественного сектора как равноправных участников этого партнерства;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применение конкурсного механизма для оказания поддержки некоммерческим организациям (далее – НКО);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принятие нормативных правовых актов, закрепляющих эффективные принципы поддержки органами местного самоуправления становления институтов гражданского общества;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>создани</w:t>
      </w:r>
      <w:r w:rsidR="000F612D" w:rsidRPr="00890264">
        <w:t>е</w:t>
      </w:r>
      <w:r w:rsidRPr="00890264">
        <w:t xml:space="preserve"> благоприятной среды для активизации добровольческих инициатив и консолидации усилий разных секторов общества на оказание благотворительной помощи различным группам населения;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lastRenderedPageBreak/>
        <w:t>информирование населения о деятельности и основных достижениях социально ориентированных НКО и институтов гражданского общества.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firstLine="851"/>
        <w:jc w:val="both"/>
      </w:pPr>
      <w:r w:rsidRPr="00890264">
        <w:t xml:space="preserve">Издание Указа </w:t>
      </w:r>
      <w:r w:rsidR="008469D4">
        <w:t xml:space="preserve">Президента </w:t>
      </w:r>
      <w:r w:rsidRPr="00890264">
        <w:t>Российской Федерации от 07.05.2018 №204</w:t>
      </w:r>
      <w:r w:rsidR="000E5461">
        <w:t xml:space="preserve"> </w:t>
      </w:r>
      <w:r w:rsidRPr="00890264">
        <w:t>«О национальных целях и стратегических задачах развития Российской Федерации на период до 2024 года» повлекло за собой определение новых направлений совершенствования системы муниципального                      управления – развитие кадрового потенциала муниципальной службы, повышение качества и доступности муниципальных услуг, внедрение информационных и телекоммуникационных технологий в управление, а также укрепление гражданского единства, межнационального мира и согласия, поддержка этнокультурных инициатив.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4. В сфере противодействия экстремизму и терроризму к значимым результатам следует отнести:</w:t>
      </w:r>
    </w:p>
    <w:p w:rsidR="00982231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организацию и динамичное осуществление деятельности антитеррористической комиссии города Барнаула и межведомственной комиссии города Барнаула по противодействию экстремизму с рассмотрением в ходе проведения их заседаний широкого спектра вопросов по профилактике проявлений экстремизма и терроризма;</w:t>
      </w:r>
    </w:p>
    <w:p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организацию работы по своевременной разработке и актуализации паспортов безопасности на потенциальные объекты террористических посягательств, находящихся в муниципальной собственности или в ведении органов местного самоуправления города Барнаула;</w:t>
      </w:r>
    </w:p>
    <w:p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проводимую работу по наполнению медийного пространства материалами профилактического характера по темам противодействия распространению среди населения идеологий терроризма и экстремизма;</w:t>
      </w:r>
    </w:p>
    <w:p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недопущение активизации и консолидации деструктивных объединений и групп граждан;</w:t>
      </w:r>
    </w:p>
    <w:p w:rsidR="000F612D" w:rsidRPr="00890264" w:rsidRDefault="000F612D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недопущение увеличение числа совершенных преступлений и административных правонарушений экстремистской и террористической направленности.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Таким образом, несмотря на достижение определенных результатов, необходимо не только закрепить положительные тенденции и результаты работы, но и продолжить дальнейшее развитие и совершенствование вышеназванных направлений, а именно: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повысить информационную безопасность и комплексную защиту информации, обрабатываемой в органах местного самоуправления города Барнаула;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ускорить обмен документацией между органами местного самоуправления города Барнаула и сократить сроки ее исполнения;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расширить источники формирования кадрового резерва на замещение вакантных должностей муниципальной службы;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продолжить развитие института наставничества;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актуализировать содержание образовательных программ с учетом современных потребностей развития муниципальной службы;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lastRenderedPageBreak/>
        <w:t>продолжить работу по антикоррупционному просвещению и обеспечению прозрачности деятельности органов местного самоуправления;</w:t>
      </w:r>
    </w:p>
    <w:p w:rsidR="00982231" w:rsidRPr="00890264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повысить уровень доверия граждан к институтам гражданского общества;</w:t>
      </w:r>
    </w:p>
    <w:p w:rsidR="00982231" w:rsidRPr="00746BF6" w:rsidRDefault="00982231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746BF6">
        <w:t xml:space="preserve">совершенствовать взаимодействие органов местного самоуправления с общественными советами, органами территориального общественного самоуправления (далее </w:t>
      </w:r>
      <w:r w:rsidR="005F251C" w:rsidRPr="00746BF6">
        <w:t>–</w:t>
      </w:r>
      <w:r w:rsidRPr="00746BF6">
        <w:t xml:space="preserve"> ТОС), социально-ориентированными некоммерческими организациями в решении вопросов местного значения;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746BF6">
        <w:t xml:space="preserve">повысить эффективность межведомственного взаимодействия органов администрации города, иных органов местного самоуправления города с территориальными органами федеральных органов исполнительной власти, правоохранительными органами </w:t>
      </w:r>
      <w:r w:rsidRPr="00890264">
        <w:t>по вопросам противодействия идеологиям экстремизма и терроризма;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повысить уровень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повысить эффективность адресной предупредительно-профилактической работы с населением и отдельными лицами, подверженными воздействию идеологии экстремизма, а также попавшими под ее влияние, в целях недопущения их вовлечения в террористическую деятельность.</w:t>
      </w:r>
    </w:p>
    <w:p w:rsidR="0001728C" w:rsidRPr="00890264" w:rsidRDefault="0001728C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1" w:name="sub_1020"/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890264">
        <w:t>2. Приоритеты муниципальной политики в сфере реализации Программы, цель и задачи, описание основных ожидаемых конечных результатов Программы, сроков и этапов ее реализации</w:t>
      </w:r>
    </w:p>
    <w:bookmarkEnd w:id="1"/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2" w:name="sub_1021"/>
      <w:r w:rsidRPr="00890264">
        <w:t>2.1. Приоритеты муниципальной политики в сфере реализации Программы</w:t>
      </w:r>
    </w:p>
    <w:bookmarkEnd w:id="2"/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Приоритеты государственной политики в сфере совершенствования муниципального управления и развития национальной политики сформированы с учетом целей и задач, представленных в следующих документах: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8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19.05.1995 №82-ФЗ «Об общественных объединениях»;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9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12.01.1996 №7-ФЗ «О некоммерческих организациях»;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0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17.06.1996 №74-ФЗ «О национально-культурной автономии»;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Федеральный закон от 25.07.2002 №114-ФЗ «О противодействии экстремистской деятельности»;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Федеральный закон от 06.10.2003 №131-ФЗ «Об общих принципах организации местного самоуправления в Российской Федерации»;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Федеральный закон от 06.03.2006 №35-ФЗ «О противодействии терроризму»;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1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02.03.2007 №25-ФЗ «О муниципальной службе в Российской Федерации»;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2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25.12.2008 №273-ФЗ «О противодействии коррупции»;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3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05.04.2010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4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27.07.2010 №210-ФЗ «Об организации предоставления государственных и муниципальных услуг»;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Федеральный закон от 07.02.2011 №3-ФЗ «О полиции»;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5" w:history="1">
        <w:r w:rsidR="005F251C" w:rsidRPr="00890264">
          <w:rPr>
            <w:bCs/>
          </w:rPr>
          <w:t>Федеральный закон</w:t>
        </w:r>
      </w:hyperlink>
      <w:r w:rsidR="005F251C" w:rsidRPr="00890264">
        <w:t xml:space="preserve"> от 03.12.2012 №230-ФЗ «О контроле за соответствием расходов лиц, замещающих государственные должности, и иных лиц их доходам»;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Федеральн</w:t>
      </w:r>
      <w:r w:rsidR="00450797" w:rsidRPr="00890264">
        <w:t>ый</w:t>
      </w:r>
      <w:r w:rsidRPr="00890264">
        <w:t xml:space="preserve"> закон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Указ Президента Российской Федерации от 1</w:t>
      </w:r>
      <w:r w:rsidR="00A22C34">
        <w:t xml:space="preserve">5.02.2006 №116 </w:t>
      </w:r>
      <w:r w:rsidR="0018291F">
        <w:br/>
      </w:r>
      <w:r w:rsidRPr="00890264">
        <w:t>«О мерах по противодействию терроризму»;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6" w:history="1">
        <w:r w:rsidR="005F251C" w:rsidRPr="00890264">
          <w:rPr>
            <w:bCs/>
          </w:rPr>
          <w:t>Указ</w:t>
        </w:r>
      </w:hyperlink>
      <w:r w:rsidR="005F251C" w:rsidRPr="00890264">
        <w:t xml:space="preserve"> Президента Российской Федерации от 07.05.2012 </w:t>
      </w:r>
      <w:r w:rsidR="00450797" w:rsidRPr="00890264">
        <w:t>№</w:t>
      </w:r>
      <w:r w:rsidR="005F251C" w:rsidRPr="00890264">
        <w:t xml:space="preserve">601 </w:t>
      </w:r>
      <w:r w:rsidR="0018291F">
        <w:br/>
      </w:r>
      <w:r w:rsidR="00450797" w:rsidRPr="00890264">
        <w:t>«</w:t>
      </w:r>
      <w:r w:rsidR="005F251C" w:rsidRPr="00890264">
        <w:t>Об основных направлениях совершенствования системы государственного управления</w:t>
      </w:r>
      <w:r w:rsidR="00450797" w:rsidRPr="00890264">
        <w:t>»</w:t>
      </w:r>
      <w:r w:rsidR="005F251C" w:rsidRPr="00890264">
        <w:t>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Указ Президента Российской Федерации от </w:t>
      </w:r>
      <w:r w:rsidR="00A22C34">
        <w:t xml:space="preserve">19.12.2012 №1666 </w:t>
      </w:r>
      <w:r w:rsidR="0018291F">
        <w:br/>
      </w:r>
      <w:r w:rsidRPr="00890264">
        <w:t>«О Стратегии государственной национальной политики Российской Федерации на период до 2025 года»;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Указ Президента Российской Федерации от 09.05.2017</w:t>
      </w:r>
      <w:r w:rsidR="00A22C34">
        <w:t xml:space="preserve"> №203 </w:t>
      </w:r>
      <w:r w:rsidR="0018291F">
        <w:br/>
      </w:r>
      <w:r w:rsidRPr="00890264">
        <w:t>«О стратегии развития информационного общества в Российской Федерации на 2017 – 2030 годы»;</w:t>
      </w:r>
    </w:p>
    <w:p w:rsidR="005F251C" w:rsidRPr="00890264" w:rsidRDefault="0049362B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hyperlink r:id="rId17" w:history="1">
        <w:r w:rsidR="005F251C" w:rsidRPr="00890264">
          <w:rPr>
            <w:bCs/>
          </w:rPr>
          <w:t>Указ</w:t>
        </w:r>
      </w:hyperlink>
      <w:r w:rsidR="005F251C" w:rsidRPr="00890264">
        <w:t xml:space="preserve"> Президента Российской Федерации от 07.05.2018 </w:t>
      </w:r>
      <w:r w:rsidR="00450797" w:rsidRPr="00890264">
        <w:t>№</w:t>
      </w:r>
      <w:r w:rsidR="005F251C" w:rsidRPr="00890264">
        <w:t xml:space="preserve">204 </w:t>
      </w:r>
      <w:r w:rsidR="0018291F">
        <w:br/>
      </w:r>
      <w:r w:rsidR="00450797" w:rsidRPr="00890264">
        <w:t>«</w:t>
      </w:r>
      <w:r w:rsidR="005F251C" w:rsidRPr="00890264">
        <w:t>О национальных целях и стратегических задачах развития Российской Федерации на период до 2024 года</w:t>
      </w:r>
      <w:r w:rsidR="00450797" w:rsidRPr="00890264">
        <w:t>»</w:t>
      </w:r>
      <w:r w:rsidR="005F251C" w:rsidRPr="00890264">
        <w:t>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Указ Президента Российской Федерации от 31.10.2018 </w:t>
      </w:r>
      <w:r w:rsidR="00A22C34">
        <w:t xml:space="preserve">№622 </w:t>
      </w:r>
      <w:r w:rsidR="0018291F">
        <w:br/>
      </w:r>
      <w:r w:rsidRPr="00890264">
        <w:t>«О Концепции государственной миграционной политики Российской Федерации на 2019 – 2025 годы»;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Указ Президента Российской Федерации от 29.05.2020</w:t>
      </w:r>
      <w:r w:rsidR="00A22C34">
        <w:t xml:space="preserve"> №344 </w:t>
      </w:r>
      <w:r w:rsidR="0018291F">
        <w:br/>
      </w:r>
      <w:r w:rsidRPr="00890264">
        <w:t>«Об утверждении Стратегии противодействия экстремизму в Российской Федерации до 2025 года»;</w:t>
      </w:r>
    </w:p>
    <w:p w:rsidR="00450797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Указ Президента Российской Федерации от 02.07.2021 </w:t>
      </w:r>
      <w:r w:rsidR="00A22C34">
        <w:t xml:space="preserve">№400 </w:t>
      </w:r>
      <w:r w:rsidR="0018291F">
        <w:br/>
      </w:r>
      <w:r w:rsidRPr="00890264">
        <w:t>«О Стратегии национальной безопасности Российской Федерации»;</w:t>
      </w:r>
    </w:p>
    <w:p w:rsidR="00DD2448" w:rsidRPr="00890264" w:rsidRDefault="00DD2448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18" w:history="1">
        <w:r w:rsidR="005F251C" w:rsidRPr="00890264">
          <w:rPr>
            <w:bCs/>
          </w:rPr>
          <w:t>национальная программа</w:t>
        </w:r>
      </w:hyperlink>
      <w:r w:rsidR="001E7D1F">
        <w:rPr>
          <w:bCs/>
        </w:rPr>
        <w:t xml:space="preserve"> </w:t>
      </w:r>
      <w:r w:rsidR="00450797" w:rsidRPr="00890264">
        <w:t>«</w:t>
      </w:r>
      <w:r w:rsidR="005F251C" w:rsidRPr="00890264">
        <w:t>Цифровая экономика Российской Федерации</w:t>
      </w:r>
      <w:r w:rsidR="00450797" w:rsidRPr="00890264">
        <w:t>»</w:t>
      </w:r>
      <w:r w:rsidR="005F251C" w:rsidRPr="00890264">
        <w:t xml:space="preserve">, утвержденная президиумом Совета при Президенте </w:t>
      </w:r>
      <w:r w:rsidR="005F251C" w:rsidRPr="00890264">
        <w:lastRenderedPageBreak/>
        <w:t xml:space="preserve">Российской Федерации по стратегическому развитию и национальным проектам от 04.06.2019 </w:t>
      </w:r>
      <w:r w:rsidR="00450797" w:rsidRPr="00890264">
        <w:t>№</w:t>
      </w:r>
      <w:r w:rsidR="005F251C" w:rsidRPr="00890264">
        <w:t>7;</w:t>
      </w:r>
    </w:p>
    <w:p w:rsidR="00450797" w:rsidRPr="00890264" w:rsidRDefault="00450797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r w:rsidRPr="00890264">
        <w:t>комплексный план противодействия идеологии терроризма в Российской Федерации на 2019 – 2023 годы, утвержденный Президентом Российской Федерации 28.12.2018 №Пр-2665;</w:t>
      </w: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19" w:history="1">
        <w:r w:rsidR="005F251C" w:rsidRPr="00890264">
          <w:rPr>
            <w:bCs/>
          </w:rPr>
          <w:t>закон</w:t>
        </w:r>
      </w:hyperlink>
      <w:r w:rsidR="005F251C" w:rsidRPr="00890264">
        <w:t xml:space="preserve"> Алтайского края от 07.12.2007 </w:t>
      </w:r>
      <w:r w:rsidR="00450797" w:rsidRPr="00890264">
        <w:t>№</w:t>
      </w:r>
      <w:r w:rsidR="005F251C" w:rsidRPr="00890264">
        <w:t xml:space="preserve">134-ЗС </w:t>
      </w:r>
      <w:r w:rsidR="00450797" w:rsidRPr="00890264">
        <w:t>«</w:t>
      </w:r>
      <w:r w:rsidR="005F251C" w:rsidRPr="00890264">
        <w:t>О муниципальной службе в Алтайском крае</w:t>
      </w:r>
      <w:r w:rsidR="00450797" w:rsidRPr="00890264">
        <w:t>»</w:t>
      </w:r>
      <w:r w:rsidR="005F251C" w:rsidRPr="00890264">
        <w:t>;</w:t>
      </w: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20" w:history="1">
        <w:r w:rsidR="005F251C" w:rsidRPr="00890264">
          <w:rPr>
            <w:bCs/>
          </w:rPr>
          <w:t>закон</w:t>
        </w:r>
      </w:hyperlink>
      <w:r w:rsidR="005F251C" w:rsidRPr="00890264">
        <w:t xml:space="preserve"> Алтайского края от 27.12.2007 </w:t>
      </w:r>
      <w:r w:rsidR="00450797" w:rsidRPr="00890264">
        <w:t>№</w:t>
      </w:r>
      <w:r w:rsidR="005F251C" w:rsidRPr="00890264">
        <w:t xml:space="preserve">153-ЗС </w:t>
      </w:r>
      <w:r w:rsidR="00450797" w:rsidRPr="00890264">
        <w:t>«</w:t>
      </w:r>
      <w:r w:rsidR="005F251C" w:rsidRPr="00890264">
        <w:t>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</w:t>
      </w:r>
      <w:r w:rsidR="00450797" w:rsidRPr="00890264">
        <w:t>»</w:t>
      </w:r>
      <w:r w:rsidR="005F251C" w:rsidRPr="00890264">
        <w:t>;</w:t>
      </w: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21" w:history="1">
        <w:r w:rsidR="005F251C" w:rsidRPr="00890264">
          <w:rPr>
            <w:bCs/>
          </w:rPr>
          <w:t>закон</w:t>
        </w:r>
      </w:hyperlink>
      <w:r w:rsidR="005F251C" w:rsidRPr="00890264">
        <w:t xml:space="preserve"> Алтайского края от </w:t>
      </w:r>
      <w:r w:rsidR="0025195A">
        <w:t>06.09.2021</w:t>
      </w:r>
      <w:r w:rsidR="005F251C" w:rsidRPr="00890264">
        <w:t xml:space="preserve"> </w:t>
      </w:r>
      <w:r w:rsidR="00450797" w:rsidRPr="00890264">
        <w:t>№</w:t>
      </w:r>
      <w:r w:rsidR="005F251C" w:rsidRPr="00890264">
        <w:t xml:space="preserve">86-ЗС </w:t>
      </w:r>
      <w:r w:rsidR="00450797" w:rsidRPr="00890264">
        <w:t>«</w:t>
      </w:r>
      <w:r w:rsidR="005F251C" w:rsidRPr="00890264">
        <w:t xml:space="preserve">Об утверждении стратегии социально-экономического развития Алтайского края </w:t>
      </w:r>
      <w:r w:rsidR="00085104">
        <w:br/>
      </w:r>
      <w:r w:rsidR="005F251C" w:rsidRPr="00890264">
        <w:t>до 20</w:t>
      </w:r>
      <w:r w:rsidR="0025195A">
        <w:t>3</w:t>
      </w:r>
      <w:r w:rsidR="005F251C" w:rsidRPr="00890264">
        <w:t>5 года</w:t>
      </w:r>
      <w:r w:rsidR="00450797" w:rsidRPr="00890264">
        <w:t>»</w:t>
      </w:r>
      <w:r w:rsidR="005F251C" w:rsidRPr="00890264">
        <w:t>;</w:t>
      </w:r>
    </w:p>
    <w:p w:rsidR="00450797" w:rsidRPr="00890264" w:rsidRDefault="00450797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r w:rsidRPr="00890264">
        <w:t>Положение об антитеррористической комиссии муниципального образования Алтайского края, утвержденное 29.08.2018 Губернатором Алтайского края, председателем антитеррористической комиссии Алтайского края;</w:t>
      </w:r>
    </w:p>
    <w:p w:rsidR="00450797" w:rsidRPr="00890264" w:rsidRDefault="00450797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r w:rsidRPr="00890264">
        <w:t>Устав городского округа – города Барнаула Алтайского края, утвержденный решением Барнаульской городской Думы от 28.02.2018 №71;</w:t>
      </w: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22" w:history="1">
        <w:r w:rsidR="005F251C" w:rsidRPr="00890264">
          <w:rPr>
            <w:bCs/>
          </w:rPr>
          <w:t>решение</w:t>
        </w:r>
      </w:hyperlink>
      <w:r w:rsidR="005F251C" w:rsidRPr="00890264">
        <w:t xml:space="preserve"> Барнаульской городской Думы от 03.06.2011 </w:t>
      </w:r>
      <w:r w:rsidR="00450797" w:rsidRPr="00890264">
        <w:t>№</w:t>
      </w:r>
      <w:r w:rsidR="005F251C" w:rsidRPr="00890264">
        <w:t xml:space="preserve">550 </w:t>
      </w:r>
      <w:r w:rsidR="00085104">
        <w:br/>
      </w:r>
      <w:r w:rsidR="00450797" w:rsidRPr="00890264">
        <w:t>«</w:t>
      </w:r>
      <w:r w:rsidR="005F251C" w:rsidRPr="00890264">
        <w:t>Об утверждении Положения о территориальном общественном самоуправлении в городе Барнауле</w:t>
      </w:r>
      <w:r w:rsidR="00450797" w:rsidRPr="00890264">
        <w:t>»</w:t>
      </w:r>
      <w:r w:rsidR="005F251C" w:rsidRPr="00890264">
        <w:t>;</w:t>
      </w:r>
    </w:p>
    <w:p w:rsidR="00450797" w:rsidRPr="00890264" w:rsidRDefault="00450797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r w:rsidRPr="00890264">
        <w:t>решение Барнаульской городской Думы от 28.08.</w:t>
      </w:r>
      <w:r w:rsidR="00A22C34">
        <w:t xml:space="preserve">2013 №159 </w:t>
      </w:r>
      <w:r w:rsidR="00085104">
        <w:br/>
      </w:r>
      <w:r w:rsidR="001E7D1F" w:rsidRPr="00890264">
        <w:t>«</w:t>
      </w:r>
      <w:r w:rsidRPr="00890264">
        <w:t xml:space="preserve">Об утверждении Положения о полномочиях органов местного самоуправления по участию в профилактике терроризма и экстремизма, а также в минимизации и (или) ликвидации последствий проявления терроризма и экстремизма на территории города Барнаула»; </w:t>
      </w:r>
    </w:p>
    <w:p w:rsidR="005F251C" w:rsidRPr="00890264" w:rsidRDefault="0049362B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hyperlink r:id="rId23" w:history="1">
        <w:r w:rsidR="005F251C" w:rsidRPr="00890264">
          <w:rPr>
            <w:bCs/>
          </w:rPr>
          <w:t>решение</w:t>
        </w:r>
      </w:hyperlink>
      <w:r w:rsidR="005F251C" w:rsidRPr="00890264">
        <w:t xml:space="preserve"> Барнаульской городской Думы от 19.12.2013 </w:t>
      </w:r>
      <w:r w:rsidR="00450797" w:rsidRPr="00890264">
        <w:t>№</w:t>
      </w:r>
      <w:r w:rsidR="005F251C" w:rsidRPr="00890264">
        <w:t xml:space="preserve">234 </w:t>
      </w:r>
      <w:r w:rsidR="00085104">
        <w:br/>
      </w:r>
      <w:r w:rsidR="00450797" w:rsidRPr="00890264">
        <w:t>«</w:t>
      </w:r>
      <w:r w:rsidR="005F251C" w:rsidRPr="00890264">
        <w:t>Об утверждении Стратегии социально-экономического развития города Барнаула до 2025 года</w:t>
      </w:r>
      <w:r w:rsidR="00450797" w:rsidRPr="00890264">
        <w:t>»</w:t>
      </w:r>
      <w:r w:rsidR="005F251C" w:rsidRPr="00890264">
        <w:t xml:space="preserve"> (далее </w:t>
      </w:r>
      <w:r w:rsidR="00450797" w:rsidRPr="00890264">
        <w:t>–</w:t>
      </w:r>
      <w:r w:rsidR="005F251C" w:rsidRPr="00890264">
        <w:t xml:space="preserve"> Ст</w:t>
      </w:r>
      <w:r w:rsidR="00934A44" w:rsidRPr="00890264">
        <w:t>ратегия г.</w:t>
      </w:r>
      <w:r w:rsidR="005F251C" w:rsidRPr="00890264">
        <w:t>Барнаула);</w:t>
      </w:r>
    </w:p>
    <w:p w:rsidR="00450797" w:rsidRPr="00890264" w:rsidRDefault="00450797" w:rsidP="00DD2448">
      <w:pPr>
        <w:tabs>
          <w:tab w:val="left" w:pos="390"/>
          <w:tab w:val="left" w:pos="936"/>
          <w:tab w:val="left" w:pos="1014"/>
        </w:tabs>
        <w:spacing w:line="274" w:lineRule="auto"/>
        <w:ind w:firstLine="851"/>
        <w:jc w:val="both"/>
      </w:pPr>
      <w:r w:rsidRPr="00890264">
        <w:t xml:space="preserve">решение Барнаульской городской Думы от 31.08.2018 №175                          «Об утверждении Положения о полномочиях органов местного самоуправления города Барнаула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Барнаула, реализацию прав национальных меньшинств, обеспечение социальной и культурной </w:t>
      </w:r>
      <w:r w:rsidRPr="00890264">
        <w:lastRenderedPageBreak/>
        <w:t xml:space="preserve">адаптации мигрантов, профилактику межнациональных (межэтнических) конфликтов»; 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постановление администрации города от 10.12.20</w:t>
      </w:r>
      <w:r w:rsidR="00A22C34">
        <w:t xml:space="preserve">19 №2058 </w:t>
      </w:r>
      <w:r w:rsidR="00881B25">
        <w:br/>
      </w:r>
      <w:r w:rsidRPr="00890264">
        <w:t xml:space="preserve">«Об утверждении Положения о межведомственной комиссии города Барнаула по противодействию экстремизму»; </w:t>
      </w:r>
    </w:p>
    <w:p w:rsidR="00450797" w:rsidRPr="00890264" w:rsidRDefault="00450797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постановление администрации города от 28.10.2021 №16</w:t>
      </w:r>
      <w:r w:rsidR="00A22C34">
        <w:t xml:space="preserve">34 </w:t>
      </w:r>
      <w:r w:rsidR="00881B25">
        <w:br/>
      </w:r>
      <w:r w:rsidRPr="00890264">
        <w:t>«О создании Общественного совета администрации города Барнаула по вопросам межнациональных и межрелигиозных отношений».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Обозначенные на федеральном и региональном уровне приоритеты по модернизации системы государственного и муниципального управления с целью повышение качества жизни населения отражены в Стратегии </w:t>
      </w:r>
      <w:r w:rsidR="00F32B28">
        <w:br/>
      </w:r>
      <w:r w:rsidRPr="00890264">
        <w:t>г</w:t>
      </w:r>
      <w:r w:rsidR="00934A44" w:rsidRPr="00890264">
        <w:t>.</w:t>
      </w:r>
      <w:r w:rsidR="00F32B28">
        <w:t xml:space="preserve"> </w:t>
      </w:r>
      <w:r w:rsidRPr="00890264">
        <w:t>Барнаула.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Положительный социально-экономический климат в городе</w:t>
      </w:r>
      <w:r w:rsidR="00437A68">
        <w:t xml:space="preserve"> Барнауле</w:t>
      </w:r>
      <w:r w:rsidRPr="00890264">
        <w:t xml:space="preserve"> возможен только в условиях совершенствования системы муниципального управления и развития местного самоуправления, поэтому вопросы внедрения цифровых технологий и платформенных решений в органах местного самоуправления города остаются на сегодня особо актуальными.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решать сложные задачи социально-экономического развития города.</w:t>
      </w:r>
    </w:p>
    <w:p w:rsidR="005F251C" w:rsidRPr="00890264" w:rsidRDefault="005F251C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Успешное решение вопросов развития города возможно только путем включения в этот процесс населения. Данная задача решается путем взаимодействия органов местного самоуправления с институтами гражданского общества, реализации государственной национальной политики.</w:t>
      </w:r>
    </w:p>
    <w:p w:rsidR="00934A44" w:rsidRPr="00890264" w:rsidRDefault="00934A44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Последовательное успешное развитие города возможно в результате консолидации усилий органов местного самоуправления города Барнаула во взаимодействии с территориальными органами федеральных органов государственной власти, органов государственной власти Алтайского края, институтов гражданского общества, организаций и граждан в целях пресечения экстремистской деятельности, укрепления гражданского единства, достижения </w:t>
      </w:r>
      <w:r w:rsidR="00E9732F" w:rsidRPr="00890264">
        <w:t xml:space="preserve">межнационального (межэтнического) и межконфессионального согласия, формирования в обществе атмосферы нетерпимости к экстремистской деятельности и распространению экстремистских идей. </w:t>
      </w:r>
    </w:p>
    <w:p w:rsidR="00746BF6" w:rsidRDefault="005F251C" w:rsidP="00AD3847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 обозначенным направлениям разработаны подпрограммы, в которых подробно описаны приоритеты муниципальной политики.</w:t>
      </w:r>
      <w:bookmarkStart w:id="3" w:name="sub_1022"/>
    </w:p>
    <w:p w:rsidR="00E557DD" w:rsidRDefault="00E557DD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</w:p>
    <w:p w:rsidR="00E557DD" w:rsidRDefault="00E557DD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</w:p>
    <w:p w:rsidR="00E557DD" w:rsidRDefault="00E557DD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</w:p>
    <w:p w:rsidR="00E557DD" w:rsidRDefault="00E557DD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  <w:r w:rsidRPr="00890264">
        <w:lastRenderedPageBreak/>
        <w:t>2.2. Цель и задачи Программы</w:t>
      </w:r>
    </w:p>
    <w:bookmarkEnd w:id="3"/>
    <w:p w:rsidR="00E9732F" w:rsidRPr="00890264" w:rsidRDefault="00E9732F" w:rsidP="00AD3847">
      <w:pPr>
        <w:spacing w:line="245" w:lineRule="auto"/>
      </w:pP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 xml:space="preserve">Цель Программы – повышение качества управления социально-экономическим развитием города посредством внедрения цифровых технологий и платформенных решений в сфере муниципального управления, развития муниципальной службы, привлечение населения к решению задач развития города, </w:t>
      </w:r>
      <w:r w:rsidR="00890264" w:rsidRPr="00890264">
        <w:t>организация эффективной системы мер, направленных на профилактику угроз распространения идеологий экстремизма и терроризма на территории города Барнаула</w:t>
      </w:r>
      <w:r w:rsidRPr="00890264">
        <w:t xml:space="preserve">. 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Задачи Программы: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внедрение цифровых технологий и платформенных решений в сфере муниципального управления, оказания государственных и муниципальных услуг;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повышение эффективности деятельности муниципальных служащих города Барнаула;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привлечение населения к решению вопросов развития города через институты гражданского общества, реализация госуда</w:t>
      </w:r>
      <w:r w:rsidR="00890264" w:rsidRPr="00890264">
        <w:t xml:space="preserve">рственной национальной политики; </w:t>
      </w:r>
    </w:p>
    <w:p w:rsidR="00E9732F" w:rsidRPr="00890264" w:rsidRDefault="00890264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rPr>
          <w:bCs/>
        </w:rPr>
        <w:t>предупреждение террористических угроз и профилактика экстремизма</w:t>
      </w:r>
      <w:r w:rsidR="00E9732F" w:rsidRPr="00890264">
        <w:t xml:space="preserve">. </w:t>
      </w:r>
    </w:p>
    <w:p w:rsidR="00E9732F" w:rsidRPr="00890264" w:rsidRDefault="00E9732F" w:rsidP="00AD3847">
      <w:pPr>
        <w:spacing w:line="245" w:lineRule="auto"/>
      </w:pP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/>
        <w:jc w:val="center"/>
      </w:pPr>
      <w:bookmarkStart w:id="4" w:name="sub_1023"/>
      <w:r w:rsidRPr="00890264">
        <w:t>2.3. Конечные результаты реализации Программы</w:t>
      </w:r>
    </w:p>
    <w:bookmarkEnd w:id="4"/>
    <w:p w:rsidR="00E9732F" w:rsidRPr="00890264" w:rsidRDefault="00E9732F" w:rsidP="00AD3847">
      <w:pPr>
        <w:spacing w:line="245" w:lineRule="auto"/>
      </w:pP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В ходе реализации Программы планируется достижение следующих конечных результатов: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>сохранение удовлетворенности граждан города Барнаула качеством предоставления муниципальных услуг, определяемой по результатам соответствующего мониторинга, на уровне 99</w:t>
      </w:r>
      <w:r w:rsidR="00437A68">
        <w:t>,0</w:t>
      </w:r>
      <w:r w:rsidR="00767A8A">
        <w:t>%</w:t>
      </w:r>
      <w:r w:rsidRPr="00890264">
        <w:t>;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 xml:space="preserve">ежегодный охват дополнительным профессиональным образованием за счет средств </w:t>
      </w:r>
      <w:hyperlink w:anchor="sub_2000" w:history="1">
        <w:r w:rsidRPr="00890264">
          <w:rPr>
            <w:bCs/>
          </w:rPr>
          <w:t>подпрограммы</w:t>
        </w:r>
      </w:hyperlink>
      <w:r w:rsidRPr="00890264">
        <w:t xml:space="preserve"> «Совершенствование кадрового обеспечения муниципального управления в городе Барнауле» не менее 22</w:t>
      </w:r>
      <w:r w:rsidR="00437A68">
        <w:t>,0</w:t>
      </w:r>
      <w:r w:rsidR="00767A8A">
        <w:t>%</w:t>
      </w:r>
      <w:r w:rsidRPr="00890264">
        <w:t xml:space="preserve"> муниципальных служащих;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2B613B">
        <w:t>увеличение степени вовлеченности жителей города в решение вопросов местного значения через институты гражданского об</w:t>
      </w:r>
      <w:r w:rsidR="00692130" w:rsidRPr="002B613B">
        <w:t xml:space="preserve">щества                      до </w:t>
      </w:r>
      <w:r w:rsidR="002B613B" w:rsidRPr="002B613B">
        <w:t>23,0</w:t>
      </w:r>
      <w:r w:rsidR="00767A8A">
        <w:t>%</w:t>
      </w:r>
      <w:r w:rsidRPr="002B613B">
        <w:t>;</w:t>
      </w:r>
    </w:p>
    <w:p w:rsidR="00E9732F" w:rsidRPr="00746BF6" w:rsidRDefault="00872229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72229">
        <w:t xml:space="preserve">увеличение доли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безопасности, от их общего числа </w:t>
      </w:r>
      <w:r w:rsidR="009D194F">
        <w:t>до 96,0%</w:t>
      </w:r>
      <w:r w:rsidR="00E9732F" w:rsidRPr="00746BF6">
        <w:t>.</w:t>
      </w:r>
    </w:p>
    <w:p w:rsidR="00E9732F" w:rsidRPr="00890264" w:rsidRDefault="00E9732F" w:rsidP="00AD3847">
      <w:pPr>
        <w:tabs>
          <w:tab w:val="left" w:pos="390"/>
          <w:tab w:val="left" w:pos="936"/>
          <w:tab w:val="left" w:pos="1014"/>
        </w:tabs>
        <w:spacing w:line="245" w:lineRule="auto"/>
        <w:ind w:right="-2" w:firstLine="851"/>
        <w:jc w:val="both"/>
      </w:pPr>
      <w:r w:rsidRPr="00890264">
        <w:t xml:space="preserve">Сведения об индикаторах Программы представлены в </w:t>
      </w:r>
      <w:hyperlink w:anchor="sub_4000" w:history="1">
        <w:r w:rsidRPr="00890264">
          <w:rPr>
            <w:bCs/>
          </w:rPr>
          <w:t xml:space="preserve">приложении </w:t>
        </w:r>
      </w:hyperlink>
      <w:r w:rsidR="00DE68F9">
        <w:rPr>
          <w:bCs/>
        </w:rPr>
        <w:t>5</w:t>
      </w:r>
      <w:r w:rsidRPr="00890264">
        <w:t xml:space="preserve"> к Программе.</w:t>
      </w:r>
    </w:p>
    <w:p w:rsidR="00E9732F" w:rsidRDefault="00E9732F" w:rsidP="00D74FC1"/>
    <w:p w:rsidR="00AD3847" w:rsidRDefault="00AD3847" w:rsidP="00D74FC1"/>
    <w:p w:rsidR="00AD3847" w:rsidRDefault="00AD3847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5" w:name="sub_1024"/>
      <w:r w:rsidRPr="00890264">
        <w:lastRenderedPageBreak/>
        <w:t>2.4. Сроки и этапы реализации Программы</w:t>
      </w:r>
    </w:p>
    <w:bookmarkEnd w:id="5"/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Программа реализуется в течение 2020</w:t>
      </w:r>
      <w:r w:rsidR="00D74FC1" w:rsidRPr="00890264">
        <w:t xml:space="preserve"> – </w:t>
      </w:r>
      <w:r w:rsidRPr="00890264">
        <w:t>202</w:t>
      </w:r>
      <w:r w:rsidR="00F85203">
        <w:t>5</w:t>
      </w:r>
      <w:r w:rsidRPr="00890264">
        <w:t xml:space="preserve"> годов без деления на этапы.</w:t>
      </w:r>
    </w:p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6" w:name="sub_1030"/>
      <w:r w:rsidRPr="00890264">
        <w:t>3. Обобщенная характеристика мероприятий Программы</w:t>
      </w:r>
    </w:p>
    <w:bookmarkEnd w:id="6"/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Достижение цели и решение поставленных задач Программы обеспечивается путем реализации мероприятий, представленных в </w:t>
      </w:r>
      <w:hyperlink w:anchor="sub_5000" w:history="1">
        <w:r w:rsidRPr="00890264">
          <w:rPr>
            <w:bCs/>
          </w:rPr>
          <w:t xml:space="preserve">приложении </w:t>
        </w:r>
      </w:hyperlink>
      <w:r w:rsidR="009F02D4" w:rsidRPr="00890264">
        <w:rPr>
          <w:bCs/>
        </w:rPr>
        <w:t>6</w:t>
      </w:r>
      <w:r w:rsidRPr="00890264">
        <w:t xml:space="preserve"> к Программе.</w:t>
      </w:r>
    </w:p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890264">
        <w:t>4. Общий объем финансовых ресурсов, необходимых для реализации Программы</w:t>
      </w:r>
    </w:p>
    <w:p w:rsidR="00E9732F" w:rsidRPr="00890264" w:rsidRDefault="00E9732F" w:rsidP="00D74FC1"/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41A2E110">
        <w:t xml:space="preserve">Объем финансирования Программы за счет всех источников в </w:t>
      </w:r>
      <w:r w:rsidR="001E7D1F">
        <w:br/>
      </w:r>
      <w:r w:rsidRPr="41A2E110">
        <w:t>2020 – 202</w:t>
      </w:r>
      <w:r>
        <w:t>5</w:t>
      </w:r>
      <w:r w:rsidRPr="41A2E110">
        <w:t xml:space="preserve"> годах составляет</w:t>
      </w:r>
      <w:r w:rsidR="00692130">
        <w:t xml:space="preserve"> </w:t>
      </w:r>
      <w:r w:rsidR="007B38CF">
        <w:t>717 332,</w:t>
      </w:r>
      <w:r w:rsidR="006D198F">
        <w:t>6</w:t>
      </w:r>
      <w:r w:rsidR="007B38CF">
        <w:t xml:space="preserve"> </w:t>
      </w:r>
      <w:r w:rsidR="00A22C34">
        <w:t>тыс.</w:t>
      </w:r>
      <w:r w:rsidR="006D198F">
        <w:t xml:space="preserve"> </w:t>
      </w:r>
      <w:r w:rsidRPr="41A2E110">
        <w:t>рублей, в том числе по годам:</w:t>
      </w:r>
    </w:p>
    <w:p w:rsidR="007B38CF" w:rsidRPr="00B458A2" w:rsidRDefault="007B38CF" w:rsidP="007B38CF">
      <w:pPr>
        <w:ind w:left="851"/>
        <w:jc w:val="both"/>
      </w:pPr>
      <w:r w:rsidRPr="00B458A2">
        <w:t>2020 год – 78</w:t>
      </w:r>
      <w:r>
        <w:t xml:space="preserve"> </w:t>
      </w:r>
      <w:r w:rsidR="00A22C34">
        <w:t>823,4 тыс.</w:t>
      </w:r>
      <w:r w:rsidR="006D198F">
        <w:t xml:space="preserve"> </w:t>
      </w:r>
      <w:r w:rsidRPr="00B458A2">
        <w:t>рублей;</w:t>
      </w:r>
    </w:p>
    <w:p w:rsidR="007B38CF" w:rsidRPr="00B458A2" w:rsidRDefault="007B38CF" w:rsidP="007B38CF">
      <w:pPr>
        <w:ind w:left="851"/>
        <w:jc w:val="both"/>
      </w:pPr>
      <w:r w:rsidRPr="00B458A2">
        <w:t xml:space="preserve">2021 год – </w:t>
      </w:r>
      <w:r>
        <w:t>89 333,4</w:t>
      </w:r>
      <w:r w:rsidR="00A22C34">
        <w:t xml:space="preserve"> тыс.</w:t>
      </w:r>
      <w:r w:rsidR="006D198F">
        <w:t xml:space="preserve"> </w:t>
      </w:r>
      <w:r w:rsidRPr="00B458A2">
        <w:t>рублей;</w:t>
      </w:r>
    </w:p>
    <w:p w:rsidR="007B38CF" w:rsidRPr="00261974" w:rsidRDefault="007B38CF" w:rsidP="007B38CF">
      <w:pPr>
        <w:ind w:left="851"/>
        <w:jc w:val="both"/>
      </w:pPr>
      <w:r w:rsidRPr="41A2E110">
        <w:t xml:space="preserve">2022 год – </w:t>
      </w:r>
      <w:r w:rsidRPr="00207273">
        <w:t>98</w:t>
      </w:r>
      <w:r>
        <w:t> 813,8</w:t>
      </w:r>
      <w:r w:rsidRPr="00207273">
        <w:t xml:space="preserve"> </w:t>
      </w:r>
      <w:r w:rsidR="00A22C34">
        <w:t>тыс.</w:t>
      </w:r>
      <w:r w:rsidR="006D198F">
        <w:t xml:space="preserve"> </w:t>
      </w:r>
      <w:r w:rsidRPr="41A2E110">
        <w:t>рублей;</w:t>
      </w:r>
    </w:p>
    <w:p w:rsidR="007B38CF" w:rsidRPr="00261974" w:rsidRDefault="007B38CF" w:rsidP="007B38CF">
      <w:pPr>
        <w:ind w:left="851"/>
        <w:jc w:val="both"/>
      </w:pPr>
      <w:r w:rsidRPr="41A2E110">
        <w:t>2023 год –</w:t>
      </w:r>
      <w:r>
        <w:t xml:space="preserve"> 173 665,0 </w:t>
      </w:r>
      <w:r w:rsidR="00A22C34">
        <w:t>тыс.</w:t>
      </w:r>
      <w:r w:rsidR="006D198F">
        <w:t xml:space="preserve"> </w:t>
      </w:r>
      <w:r w:rsidRPr="41A2E110">
        <w:t>рублей;</w:t>
      </w:r>
    </w:p>
    <w:p w:rsidR="007B38CF" w:rsidRDefault="007B38CF" w:rsidP="007B38CF">
      <w:pPr>
        <w:ind w:left="851"/>
        <w:jc w:val="both"/>
      </w:pPr>
      <w:r w:rsidRPr="41A2E110">
        <w:t xml:space="preserve">2024 год – </w:t>
      </w:r>
      <w:r w:rsidR="00A22C34">
        <w:t>137 082,</w:t>
      </w:r>
      <w:r w:rsidR="006D198F">
        <w:t>3</w:t>
      </w:r>
      <w:r w:rsidR="00A22C34">
        <w:t xml:space="preserve"> тыс.</w:t>
      </w:r>
      <w:r w:rsidR="006D198F">
        <w:t xml:space="preserve"> </w:t>
      </w:r>
      <w:r>
        <w:t>рублей;</w:t>
      </w:r>
    </w:p>
    <w:p w:rsidR="007B38CF" w:rsidRPr="00B458A2" w:rsidRDefault="007B38CF" w:rsidP="007B38CF">
      <w:pPr>
        <w:ind w:left="1134" w:hanging="283"/>
        <w:jc w:val="both"/>
      </w:pPr>
      <w:r w:rsidRPr="41A2E110">
        <w:t>202</w:t>
      </w:r>
      <w:r>
        <w:t>5</w:t>
      </w:r>
      <w:r w:rsidRPr="41A2E110">
        <w:t xml:space="preserve"> год </w:t>
      </w:r>
      <w:r w:rsidRPr="00207273">
        <w:t xml:space="preserve">– </w:t>
      </w:r>
      <w:r>
        <w:t>139 614,7</w:t>
      </w:r>
      <w:r w:rsidRPr="00207273">
        <w:t xml:space="preserve"> тыс</w:t>
      </w:r>
      <w:r w:rsidR="00A22C34">
        <w:t>.</w:t>
      </w:r>
      <w:r w:rsidR="006D198F">
        <w:t xml:space="preserve"> </w:t>
      </w:r>
      <w:r w:rsidRPr="41A2E110">
        <w:t>рублей,</w:t>
      </w:r>
    </w:p>
    <w:p w:rsidR="00207273" w:rsidRPr="00261974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7342E2B7">
        <w:t xml:space="preserve">в том числе за счет средств бюджета города </w:t>
      </w:r>
      <w:r>
        <w:br/>
      </w:r>
      <w:r w:rsidRPr="7342E2B7">
        <w:t xml:space="preserve">Барнаула – </w:t>
      </w:r>
      <w:r w:rsidR="007B38CF">
        <w:t>603 374,6</w:t>
      </w:r>
      <w:r w:rsidR="007B38CF" w:rsidRPr="00A36A31">
        <w:t xml:space="preserve"> </w:t>
      </w:r>
      <w:r w:rsidR="00A22C34">
        <w:t>тыс.</w:t>
      </w:r>
      <w:r w:rsidR="006D198F">
        <w:t xml:space="preserve"> </w:t>
      </w:r>
      <w:r w:rsidRPr="7342E2B7">
        <w:t>рублей:</w:t>
      </w:r>
    </w:p>
    <w:p w:rsidR="007B38CF" w:rsidRPr="00261974" w:rsidRDefault="007B38CF" w:rsidP="007B38CF">
      <w:pPr>
        <w:ind w:left="851"/>
        <w:jc w:val="both"/>
      </w:pPr>
      <w:r w:rsidRPr="00261974">
        <w:t>2020 год – 60</w:t>
      </w:r>
      <w:r>
        <w:t xml:space="preserve"> </w:t>
      </w:r>
      <w:r w:rsidR="00A22C34">
        <w:t>823,4 тыс.</w:t>
      </w:r>
      <w:r w:rsidR="006D198F">
        <w:t xml:space="preserve"> </w:t>
      </w:r>
      <w:r w:rsidRPr="00261974">
        <w:t>рублей;</w:t>
      </w:r>
    </w:p>
    <w:p w:rsidR="007B38CF" w:rsidRPr="00261974" w:rsidRDefault="007B38CF" w:rsidP="007B38CF">
      <w:pPr>
        <w:ind w:left="851"/>
        <w:jc w:val="both"/>
      </w:pPr>
      <w:r w:rsidRPr="00261974">
        <w:t xml:space="preserve">2021 год – </w:t>
      </w:r>
      <w:r>
        <w:t>71 333,4</w:t>
      </w:r>
      <w:r w:rsidR="00A22C34">
        <w:t xml:space="preserve"> тыс.</w:t>
      </w:r>
      <w:r w:rsidR="006D198F">
        <w:t xml:space="preserve"> </w:t>
      </w:r>
      <w:r w:rsidRPr="00261974">
        <w:t>рублей;</w:t>
      </w:r>
    </w:p>
    <w:p w:rsidR="007B38CF" w:rsidRPr="00261974" w:rsidRDefault="007B38CF" w:rsidP="007B38CF">
      <w:pPr>
        <w:ind w:left="851"/>
        <w:jc w:val="both"/>
      </w:pPr>
      <w:r w:rsidRPr="7342E2B7">
        <w:t xml:space="preserve">2022 год – </w:t>
      </w:r>
      <w:r>
        <w:rPr>
          <w:color w:val="000000"/>
        </w:rPr>
        <w:t xml:space="preserve">80 813,8 </w:t>
      </w:r>
      <w:r w:rsidR="00A22C34">
        <w:t>тыс.</w:t>
      </w:r>
      <w:r w:rsidR="006D198F">
        <w:t xml:space="preserve"> </w:t>
      </w:r>
      <w:r w:rsidRPr="7342E2B7">
        <w:t>рублей;</w:t>
      </w:r>
    </w:p>
    <w:p w:rsidR="007B38CF" w:rsidRPr="00261974" w:rsidRDefault="007B38CF" w:rsidP="007B38CF">
      <w:pPr>
        <w:ind w:left="851"/>
        <w:jc w:val="both"/>
      </w:pPr>
      <w:r w:rsidRPr="7342E2B7">
        <w:t xml:space="preserve">2023 год – </w:t>
      </w:r>
      <w:r w:rsidRPr="00A36A31">
        <w:rPr>
          <w:color w:val="000000"/>
        </w:rPr>
        <w:t>153</w:t>
      </w:r>
      <w:r>
        <w:rPr>
          <w:color w:val="000000"/>
        </w:rPr>
        <w:t xml:space="preserve"> </w:t>
      </w:r>
      <w:r w:rsidRPr="00A36A31">
        <w:rPr>
          <w:color w:val="000000"/>
        </w:rPr>
        <w:t>679</w:t>
      </w:r>
      <w:r>
        <w:rPr>
          <w:color w:val="000000"/>
        </w:rPr>
        <w:t xml:space="preserve">,0 </w:t>
      </w:r>
      <w:r w:rsidR="00A22C34">
        <w:t>тыс.</w:t>
      </w:r>
      <w:r w:rsidR="006D198F">
        <w:t xml:space="preserve"> </w:t>
      </w:r>
      <w:r w:rsidRPr="7342E2B7">
        <w:t>рублей;</w:t>
      </w:r>
    </w:p>
    <w:p w:rsidR="007B38CF" w:rsidRPr="00A36A31" w:rsidRDefault="007B38CF" w:rsidP="007B38CF">
      <w:pPr>
        <w:ind w:left="851"/>
        <w:jc w:val="both"/>
        <w:rPr>
          <w:color w:val="000000"/>
        </w:rPr>
      </w:pPr>
      <w:r w:rsidRPr="7342E2B7">
        <w:t xml:space="preserve">2024 год – </w:t>
      </w:r>
      <w:r w:rsidRPr="00A36A31">
        <w:rPr>
          <w:color w:val="000000"/>
        </w:rPr>
        <w:t>117</w:t>
      </w:r>
      <w:r>
        <w:rPr>
          <w:color w:val="000000"/>
        </w:rPr>
        <w:t xml:space="preserve"> </w:t>
      </w:r>
      <w:r w:rsidRPr="00A36A31">
        <w:rPr>
          <w:color w:val="000000"/>
        </w:rPr>
        <w:t>096,3</w:t>
      </w:r>
      <w:r>
        <w:rPr>
          <w:color w:val="000000"/>
        </w:rPr>
        <w:t xml:space="preserve"> </w:t>
      </w:r>
      <w:r w:rsidRPr="00A36A31">
        <w:rPr>
          <w:color w:val="000000"/>
        </w:rPr>
        <w:t>тыс</w:t>
      </w:r>
      <w:r w:rsidR="00A22C34">
        <w:t>.</w:t>
      </w:r>
      <w:r w:rsidR="006D198F">
        <w:t xml:space="preserve"> </w:t>
      </w:r>
      <w:r w:rsidRPr="00A36A31">
        <w:rPr>
          <w:color w:val="000000"/>
        </w:rPr>
        <w:t>рублей;</w:t>
      </w:r>
    </w:p>
    <w:p w:rsidR="007B38CF" w:rsidRPr="00B458A2" w:rsidRDefault="007B38CF" w:rsidP="007B38CF">
      <w:pPr>
        <w:ind w:left="851"/>
        <w:jc w:val="both"/>
      </w:pPr>
      <w:r w:rsidRPr="00A36A31">
        <w:rPr>
          <w:color w:val="000000"/>
        </w:rPr>
        <w:t>2025 год – 119</w:t>
      </w:r>
      <w:r>
        <w:rPr>
          <w:color w:val="000000"/>
        </w:rPr>
        <w:t xml:space="preserve"> </w:t>
      </w:r>
      <w:r w:rsidRPr="00A36A31">
        <w:rPr>
          <w:color w:val="000000"/>
        </w:rPr>
        <w:t>628,7 тыс.</w:t>
      </w:r>
      <w:r w:rsidR="006D198F">
        <w:rPr>
          <w:color w:val="000000"/>
        </w:rPr>
        <w:t xml:space="preserve"> </w:t>
      </w:r>
      <w:r w:rsidRPr="41A2E110">
        <w:t>рублей,</w:t>
      </w:r>
    </w:p>
    <w:p w:rsidR="00207273" w:rsidRPr="00B458A2" w:rsidRDefault="00207273" w:rsidP="00A22C3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 xml:space="preserve">в том числе за счет внебюджетных источников – </w:t>
      </w:r>
      <w:r w:rsidRPr="00207273">
        <w:t>113</w:t>
      </w:r>
      <w:r w:rsidR="003C1D3C">
        <w:t xml:space="preserve"> </w:t>
      </w:r>
      <w:r w:rsidRPr="00207273">
        <w:t>958,</w:t>
      </w:r>
      <w:r w:rsidR="00A22C34" w:rsidRPr="00207273">
        <w:t>0</w:t>
      </w:r>
      <w:r w:rsidR="00A22C34">
        <w:t xml:space="preserve"> </w:t>
      </w:r>
      <w:r w:rsidR="00880F15">
        <w:br/>
      </w:r>
      <w:r w:rsidR="00A22C34">
        <w:t>тыс.</w:t>
      </w:r>
      <w:r w:rsidR="006D198F">
        <w:t xml:space="preserve"> </w:t>
      </w:r>
      <w:r w:rsidR="00A22C34">
        <w:t>рублей</w:t>
      </w:r>
      <w:r w:rsidRPr="00B458A2">
        <w:t>:</w:t>
      </w:r>
    </w:p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>2020 год – 18</w:t>
      </w:r>
      <w:r w:rsidR="001E7D1F">
        <w:t xml:space="preserve"> </w:t>
      </w:r>
      <w:r w:rsidR="00A22C34">
        <w:t>000,0 тыс.</w:t>
      </w:r>
      <w:r w:rsidR="006D198F">
        <w:t xml:space="preserve"> </w:t>
      </w:r>
      <w:r w:rsidRPr="00B458A2">
        <w:t>рублей;</w:t>
      </w:r>
    </w:p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>2021 год – 18</w:t>
      </w:r>
      <w:r w:rsidR="001E7D1F">
        <w:t xml:space="preserve"> </w:t>
      </w:r>
      <w:r w:rsidR="00A22C34">
        <w:t>000,0 тыс.</w:t>
      </w:r>
      <w:r w:rsidR="006D198F">
        <w:t xml:space="preserve"> </w:t>
      </w:r>
      <w:r w:rsidRPr="00B458A2">
        <w:t>рублей;</w:t>
      </w:r>
    </w:p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>2022 год – 18</w:t>
      </w:r>
      <w:r w:rsidR="001E7D1F">
        <w:t xml:space="preserve"> </w:t>
      </w:r>
      <w:r w:rsidR="00A22C34">
        <w:t>000,0 тыс.</w:t>
      </w:r>
      <w:r w:rsidR="006D198F">
        <w:t xml:space="preserve"> </w:t>
      </w:r>
      <w:r w:rsidRPr="00B458A2">
        <w:t>рублей;</w:t>
      </w:r>
    </w:p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 xml:space="preserve">2023 год – </w:t>
      </w:r>
      <w:r w:rsidRPr="003C7648">
        <w:t>19</w:t>
      </w:r>
      <w:r w:rsidR="001E7D1F">
        <w:t xml:space="preserve"> </w:t>
      </w:r>
      <w:r w:rsidRPr="003C7648">
        <w:t xml:space="preserve">986,0 </w:t>
      </w:r>
      <w:r w:rsidR="00A22C34">
        <w:t>тыс.</w:t>
      </w:r>
      <w:r w:rsidR="006D198F">
        <w:t xml:space="preserve"> </w:t>
      </w:r>
      <w:r w:rsidRPr="00B458A2">
        <w:t>рублей;</w:t>
      </w:r>
    </w:p>
    <w:p w:rsidR="00207273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B458A2">
        <w:t xml:space="preserve">2024 год – </w:t>
      </w:r>
      <w:r w:rsidRPr="003C7648">
        <w:t>19</w:t>
      </w:r>
      <w:r w:rsidR="001E7D1F">
        <w:t xml:space="preserve"> </w:t>
      </w:r>
      <w:r w:rsidRPr="003C7648">
        <w:t>986,0</w:t>
      </w:r>
      <w:r w:rsidR="00A22C34">
        <w:t xml:space="preserve"> тыс.</w:t>
      </w:r>
      <w:r w:rsidR="006D198F">
        <w:t xml:space="preserve"> </w:t>
      </w:r>
      <w:r w:rsidRPr="00B458A2">
        <w:t>рублей</w:t>
      </w:r>
      <w:r>
        <w:t>;</w:t>
      </w:r>
    </w:p>
    <w:p w:rsidR="00207273" w:rsidRPr="00B458A2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>
        <w:t>2025</w:t>
      </w:r>
      <w:r w:rsidRPr="00B458A2">
        <w:t xml:space="preserve"> год – </w:t>
      </w:r>
      <w:r w:rsidRPr="003C7648">
        <w:t>19</w:t>
      </w:r>
      <w:r w:rsidR="001E7D1F">
        <w:t xml:space="preserve"> </w:t>
      </w:r>
      <w:r w:rsidRPr="003C7648">
        <w:t>986,0</w:t>
      </w:r>
      <w:r w:rsidR="00A22C34">
        <w:t xml:space="preserve"> тыс.</w:t>
      </w:r>
      <w:r w:rsidR="006D198F">
        <w:t xml:space="preserve"> </w:t>
      </w:r>
      <w:r w:rsidRPr="00B458A2">
        <w:t>рублей.</w:t>
      </w:r>
    </w:p>
    <w:p w:rsidR="00207273" w:rsidRPr="00746BF6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746BF6">
        <w:t>Реализация мероприятий в рамках Программы в части финансирования из средств бюджета города Барнаула является расходным обязательством городского округа – города Барнаула Алтайского края.</w:t>
      </w:r>
    </w:p>
    <w:p w:rsidR="00207273" w:rsidRDefault="00207273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746BF6">
        <w:t>Объемы финансирования подлежат ежегодному уточнению в соответствии с решением Барнаульской городской Думы о бюджете города Барнаула на очередной финансовый год и на плановый период</w:t>
      </w:r>
      <w:r w:rsidR="001E7D1F">
        <w:t>.</w:t>
      </w:r>
    </w:p>
    <w:p w:rsidR="00E9732F" w:rsidRPr="00890264" w:rsidRDefault="00E9732F" w:rsidP="00207273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lastRenderedPageBreak/>
        <w:t>Финансирование мероприятий Программы за счет средств федерального и краевого бюджетов не предусматривается.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Объем финансовых ресурсов, необходимых для реализации Программы, представлен в </w:t>
      </w:r>
      <w:hyperlink w:anchor="sub_6000" w:history="1">
        <w:r w:rsidRPr="00890264">
          <w:rPr>
            <w:bCs/>
          </w:rPr>
          <w:t xml:space="preserve">приложении </w:t>
        </w:r>
      </w:hyperlink>
      <w:r w:rsidR="009F02D4" w:rsidRPr="00890264">
        <w:rPr>
          <w:bCs/>
        </w:rPr>
        <w:t>7</w:t>
      </w:r>
      <w:r w:rsidRPr="00890264">
        <w:t xml:space="preserve"> к Программе.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Объемы налоговых расходов города Барнаула в рамках Программы в 2020</w:t>
      </w:r>
      <w:r w:rsidR="00D74FC1" w:rsidRPr="00890264">
        <w:t xml:space="preserve"> – </w:t>
      </w:r>
      <w:r w:rsidRPr="00890264">
        <w:t>202</w:t>
      </w:r>
      <w:r w:rsidR="005E120B">
        <w:t>5</w:t>
      </w:r>
      <w:r w:rsidRPr="00890264">
        <w:t xml:space="preserve"> годах составляют </w:t>
      </w:r>
      <w:r w:rsidR="006D198F">
        <w:t>3</w:t>
      </w:r>
      <w:r w:rsidR="007B38CF">
        <w:t>7,</w:t>
      </w:r>
      <w:r w:rsidR="00A22C34">
        <w:t>0 тыс.</w:t>
      </w:r>
      <w:r w:rsidR="006D198F">
        <w:t xml:space="preserve"> </w:t>
      </w:r>
      <w:r w:rsidRPr="00890264">
        <w:t>рублей, в том числе по годам:</w:t>
      </w:r>
    </w:p>
    <w:p w:rsidR="007B38CF" w:rsidRPr="005456BF" w:rsidRDefault="007B38CF" w:rsidP="007B38CF">
      <w:pPr>
        <w:autoSpaceDE w:val="0"/>
        <w:autoSpaceDN w:val="0"/>
        <w:adjustRightInd w:val="0"/>
        <w:ind w:left="993"/>
        <w:jc w:val="both"/>
      </w:pPr>
      <w:r>
        <w:t xml:space="preserve">2020 год </w:t>
      </w:r>
      <w:r w:rsidRPr="00B458A2">
        <w:t>–</w:t>
      </w:r>
      <w:r>
        <w:t xml:space="preserve"> </w:t>
      </w:r>
      <w:r w:rsidR="00A22C34">
        <w:t>2,0 тыс.</w:t>
      </w:r>
      <w:r w:rsidR="006D198F">
        <w:t xml:space="preserve"> </w:t>
      </w:r>
      <w:r w:rsidRPr="005456BF">
        <w:t>рублей;</w:t>
      </w:r>
    </w:p>
    <w:p w:rsidR="007B38CF" w:rsidRPr="005456BF" w:rsidRDefault="007B38CF" w:rsidP="007B38CF">
      <w:pPr>
        <w:autoSpaceDE w:val="0"/>
        <w:autoSpaceDN w:val="0"/>
        <w:adjustRightInd w:val="0"/>
        <w:ind w:left="993"/>
        <w:jc w:val="both"/>
      </w:pPr>
      <w:r>
        <w:t xml:space="preserve">2021 год </w:t>
      </w:r>
      <w:r w:rsidRPr="00B458A2">
        <w:t>–</w:t>
      </w:r>
      <w:r>
        <w:t xml:space="preserve"> </w:t>
      </w:r>
      <w:r w:rsidR="006D198F">
        <w:t>7</w:t>
      </w:r>
      <w:r w:rsidR="00A22C34">
        <w:t>,0 тыс.</w:t>
      </w:r>
      <w:r w:rsidR="006D198F">
        <w:t xml:space="preserve"> </w:t>
      </w:r>
      <w:r w:rsidRPr="005456BF">
        <w:t>рублей;</w:t>
      </w:r>
    </w:p>
    <w:p w:rsidR="007B38CF" w:rsidRPr="005456BF" w:rsidRDefault="007B38CF" w:rsidP="007B38CF">
      <w:pPr>
        <w:autoSpaceDE w:val="0"/>
        <w:autoSpaceDN w:val="0"/>
        <w:adjustRightInd w:val="0"/>
        <w:ind w:left="993"/>
        <w:jc w:val="both"/>
      </w:pPr>
      <w:r>
        <w:t xml:space="preserve">2022 год </w:t>
      </w:r>
      <w:r w:rsidRPr="00B458A2">
        <w:t>–</w:t>
      </w:r>
      <w:r>
        <w:t xml:space="preserve"> </w:t>
      </w:r>
      <w:r w:rsidR="006D198F">
        <w:t>7</w:t>
      </w:r>
      <w:r w:rsidR="00A22C34">
        <w:t>,0 тыс.</w:t>
      </w:r>
      <w:r w:rsidR="006D198F">
        <w:t xml:space="preserve"> </w:t>
      </w:r>
      <w:r w:rsidRPr="005456BF">
        <w:t>рублей;</w:t>
      </w:r>
    </w:p>
    <w:p w:rsidR="007B38CF" w:rsidRDefault="007B38CF" w:rsidP="007B38CF">
      <w:pPr>
        <w:autoSpaceDE w:val="0"/>
        <w:autoSpaceDN w:val="0"/>
        <w:adjustRightInd w:val="0"/>
        <w:ind w:left="993"/>
        <w:jc w:val="both"/>
      </w:pPr>
      <w:r>
        <w:t xml:space="preserve">2023 год </w:t>
      </w:r>
      <w:r w:rsidRPr="00B458A2">
        <w:t>–</w:t>
      </w:r>
      <w:r>
        <w:t xml:space="preserve"> 7</w:t>
      </w:r>
      <w:r w:rsidR="00A22C34">
        <w:t>,0 тыс.</w:t>
      </w:r>
      <w:r w:rsidR="006D198F">
        <w:t xml:space="preserve"> </w:t>
      </w:r>
      <w:r w:rsidRPr="005456BF">
        <w:t>рублей;</w:t>
      </w:r>
    </w:p>
    <w:p w:rsidR="007B38CF" w:rsidRDefault="007B38CF" w:rsidP="007B38CF">
      <w:pPr>
        <w:autoSpaceDE w:val="0"/>
        <w:autoSpaceDN w:val="0"/>
        <w:adjustRightInd w:val="0"/>
        <w:ind w:left="993"/>
        <w:jc w:val="both"/>
      </w:pPr>
      <w:r>
        <w:t xml:space="preserve">2024 год </w:t>
      </w:r>
      <w:r w:rsidRPr="00B458A2">
        <w:t>–</w:t>
      </w:r>
      <w:r w:rsidR="00A22C34">
        <w:t xml:space="preserve"> 7,0 тыс.</w:t>
      </w:r>
      <w:r w:rsidR="006D198F">
        <w:t xml:space="preserve"> </w:t>
      </w:r>
      <w:r>
        <w:t>рублей;</w:t>
      </w:r>
    </w:p>
    <w:p w:rsidR="00E9732F" w:rsidRDefault="007B38CF" w:rsidP="007B38CF">
      <w:pPr>
        <w:ind w:left="993"/>
      </w:pPr>
      <w:r>
        <w:t>2025 год – 7</w:t>
      </w:r>
      <w:r w:rsidR="00A22C34">
        <w:t>,0 тыс.</w:t>
      </w:r>
      <w:r w:rsidR="006D198F">
        <w:t xml:space="preserve"> </w:t>
      </w:r>
      <w:r w:rsidRPr="00BA43CE">
        <w:t>рублей</w:t>
      </w:r>
      <w:r w:rsidR="001E7D1F">
        <w:t>.</w:t>
      </w:r>
    </w:p>
    <w:p w:rsidR="001E7D1F" w:rsidRPr="00890264" w:rsidRDefault="001E7D1F" w:rsidP="007B38CF">
      <w:pPr>
        <w:ind w:left="993"/>
      </w:pP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7" w:name="sub_1050"/>
      <w:r w:rsidRPr="00890264">
        <w:t>5. Анализ рисков реализации Программы и описание мер управления рисками реализации Программы</w:t>
      </w:r>
    </w:p>
    <w:bookmarkEnd w:id="7"/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При реализации Программы необходимо учитывать следующие риски: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правовые, связанные с непринятием или несвоевременным принятием необходимых правовых актов, изменением правового регулирования;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финансовые, связанные с возникновением бюджетного дефицита и недостаточным финансированием мероприятий Программы;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экономические, связанные с возможным ухудшением положения в экономике, высокой инфляцией, что может вызвать необоснованный рост стоимости товаров, работ, услуг, закупка которых предполагается мероприятиями Программы, а также риски, связанные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Управление рисками должно осуществляться путем реализации следующих мер: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повышение качества планирования реализации Программы, обеспечение мониторинга ее реализации;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своевременная корректировка перечня мероприятий и показателей Программы.</w:t>
      </w:r>
    </w:p>
    <w:p w:rsidR="00E4369E" w:rsidRDefault="00E4369E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bookmarkStart w:id="8" w:name="sub_1060"/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890264">
        <w:t>6. Методика оценки эффективности Программы</w:t>
      </w:r>
    </w:p>
    <w:bookmarkEnd w:id="8"/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Оценка эффективности Программы осуществляется в соответствии с методикой оценки эффективности муниципальных программ, утвержденной </w:t>
      </w:r>
      <w:hyperlink r:id="rId24" w:history="1">
        <w:r w:rsidRPr="00890264">
          <w:rPr>
            <w:bCs/>
          </w:rPr>
          <w:t>постановлением</w:t>
        </w:r>
      </w:hyperlink>
      <w:r w:rsidRPr="00890264">
        <w:t xml:space="preserve"> администрации города от 03.04.2014 </w:t>
      </w:r>
      <w:r w:rsidR="009E76E4" w:rsidRPr="00890264">
        <w:t>№</w:t>
      </w:r>
      <w:r w:rsidRPr="00890264">
        <w:t xml:space="preserve">635 </w:t>
      </w:r>
      <w:r w:rsidR="009E76E4" w:rsidRPr="00890264">
        <w:t>«</w:t>
      </w:r>
      <w:r w:rsidRPr="00890264">
        <w:t>Об утверждении Порядка разработки, реализации и оценки эффективности муниципальных программ</w:t>
      </w:r>
      <w:r w:rsidR="009E76E4" w:rsidRPr="00890264">
        <w:t>»</w:t>
      </w:r>
      <w:r w:rsidRPr="00890264">
        <w:t xml:space="preserve"> (далее </w:t>
      </w:r>
      <w:r w:rsidR="009E76E4" w:rsidRPr="00890264">
        <w:t>–</w:t>
      </w:r>
      <w:r w:rsidRPr="00890264">
        <w:t xml:space="preserve"> Порядок).</w:t>
      </w:r>
    </w:p>
    <w:p w:rsidR="00C916AE" w:rsidRDefault="00C916AE" w:rsidP="00AD3847">
      <w:pPr>
        <w:tabs>
          <w:tab w:val="left" w:pos="390"/>
          <w:tab w:val="left" w:pos="936"/>
          <w:tab w:val="left" w:pos="1014"/>
        </w:tabs>
        <w:ind w:right="-2"/>
      </w:pPr>
      <w:bookmarkStart w:id="9" w:name="sub_1070"/>
    </w:p>
    <w:p w:rsidR="00AD3847" w:rsidRDefault="00AD3847" w:rsidP="00AD3847">
      <w:pPr>
        <w:tabs>
          <w:tab w:val="left" w:pos="390"/>
          <w:tab w:val="left" w:pos="936"/>
          <w:tab w:val="left" w:pos="1014"/>
        </w:tabs>
        <w:ind w:right="-2"/>
      </w:pP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/>
        <w:jc w:val="center"/>
      </w:pPr>
      <w:r w:rsidRPr="00890264">
        <w:lastRenderedPageBreak/>
        <w:t>7. Механизм реализации Программы</w:t>
      </w:r>
    </w:p>
    <w:bookmarkEnd w:id="9"/>
    <w:p w:rsidR="00E9732F" w:rsidRPr="00890264" w:rsidRDefault="00E9732F" w:rsidP="00D74FC1"/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Ответственный исполнитель Программы </w:t>
      </w:r>
      <w:r w:rsidR="009E76E4" w:rsidRPr="00890264">
        <w:t>–</w:t>
      </w:r>
      <w:r w:rsidRPr="00890264">
        <w:t xml:space="preserve"> комитет экономического развития и инвестиционной деятельности администрации города Барнаула: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обеспечивает разработку плана реализации мероприятий Программы, плана реализации индикаторов Программы, их согласование с соисполнителями и утверждение в установленном порядке;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координирует деятельность соисполнителей Программы;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 (показателей подпрограмм), а также конечных результатов ее реализации;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проводит оценку эффективности Программы в соответствии с методикой оценки эффективности муниципальных программ, утвержденной Порядком;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запрашивает у соисполнителей и участников Программы информацию, необходимую для разработки плана реализации мероприятий Программы и плана реализации индикаторов Программы, подготовки ежеквартальных отчетов по Программе в модуле </w:t>
      </w:r>
      <w:r w:rsidR="009E76E4" w:rsidRPr="00890264">
        <w:t>«</w:t>
      </w:r>
      <w:r w:rsidRPr="00890264">
        <w:t>Муниципальные программы</w:t>
      </w:r>
      <w:r w:rsidR="009E76E4" w:rsidRPr="00890264">
        <w:t>»</w:t>
      </w:r>
      <w:r w:rsidRPr="00890264">
        <w:t xml:space="preserve"> автоматизированной информационной системы </w:t>
      </w:r>
      <w:r w:rsidR="009E76E4" w:rsidRPr="00890264">
        <w:t>«</w:t>
      </w:r>
      <w:r w:rsidRPr="00890264">
        <w:t>Социально-экономическое развитие города Барнаула</w:t>
      </w:r>
      <w:r w:rsidR="009E76E4" w:rsidRPr="00890264">
        <w:t>»</w:t>
      </w:r>
      <w:r w:rsidRPr="00890264">
        <w:t xml:space="preserve"> (далее </w:t>
      </w:r>
      <w:r w:rsidR="009E76E4" w:rsidRPr="00890264">
        <w:t>–</w:t>
      </w:r>
      <w:r w:rsidRPr="00890264">
        <w:t xml:space="preserve"> АИС), проведения оценки эффективности Программы и подготовки отчета о ходе реализации и оценке эффективности Программы;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вносит ежеквартальные отчеты по Программ</w:t>
      </w:r>
      <w:r w:rsidR="009E76E4" w:rsidRPr="00890264">
        <w:t>е в модуль «Муниципальные программы»</w:t>
      </w:r>
      <w:r w:rsidRPr="00890264">
        <w:t xml:space="preserve"> АИС;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несет ответственность за своевременность и полноту предоставления ежеквартальных отчетов по Программе в модуле </w:t>
      </w:r>
      <w:r w:rsidR="009E76E4" w:rsidRPr="00890264">
        <w:t>«</w:t>
      </w:r>
      <w:r w:rsidRPr="00890264">
        <w:t>Муниципальные программы</w:t>
      </w:r>
      <w:r w:rsidR="009E76E4" w:rsidRPr="00890264">
        <w:t>»</w:t>
      </w:r>
      <w:r w:rsidRPr="00890264">
        <w:t xml:space="preserve"> АИС;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</w:t>
      </w:r>
      <w:hyperlink r:id="rId25" w:history="1">
        <w:r w:rsidRPr="00890264">
          <w:rPr>
            <w:bCs/>
          </w:rPr>
          <w:t>государственной</w:t>
        </w:r>
      </w:hyperlink>
      <w:r w:rsidRPr="00890264">
        <w:t xml:space="preserve">, </w:t>
      </w:r>
      <w:hyperlink r:id="rId26" w:history="1">
        <w:r w:rsidRPr="00890264">
          <w:rPr>
            <w:bCs/>
          </w:rPr>
          <w:t>коммерческой</w:t>
        </w:r>
      </w:hyperlink>
      <w:r w:rsidRPr="00890264">
        <w:t>, служебной и иной охраняемой законом тайне.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Соисполнители Программы </w:t>
      </w:r>
      <w:r w:rsidR="009E76E4" w:rsidRPr="00890264">
        <w:t>–</w:t>
      </w:r>
      <w:r w:rsidRPr="00890264">
        <w:t xml:space="preserve"> комитет по кадрам и муниципальной службе администрации города Барнаула, комитет общественных связей и безопасности администрации города Барнаула, комитет информатизации администрации города Барнаула: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ежеквартально, до 07 числа месяца, следующего за отчетным кварталом, предоставляют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611317" w:rsidRPr="001330A6" w:rsidRDefault="00611317" w:rsidP="00611317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1330A6">
        <w:t>в течение 10 рабочих дней</w:t>
      </w:r>
      <w:r w:rsidR="006540E0" w:rsidRPr="001330A6">
        <w:t>,</w:t>
      </w:r>
      <w:r w:rsidRPr="001330A6">
        <w:t xml:space="preserve"> </w:t>
      </w:r>
      <w:r w:rsidR="00570F42">
        <w:t>со дня вступления в силу р</w:t>
      </w:r>
      <w:r w:rsidR="006540E0" w:rsidRPr="001330A6">
        <w:t xml:space="preserve">ешения </w:t>
      </w:r>
      <w:r w:rsidR="0061046E" w:rsidRPr="001330A6">
        <w:t xml:space="preserve">Барнаульской </w:t>
      </w:r>
      <w:r w:rsidR="006540E0" w:rsidRPr="001330A6">
        <w:t xml:space="preserve">городской Думы о внесении изменений в </w:t>
      </w:r>
      <w:r w:rsidR="00570F42">
        <w:t>р</w:t>
      </w:r>
      <w:r w:rsidR="00C975A5">
        <w:t>ешение</w:t>
      </w:r>
      <w:r w:rsidR="0061046E" w:rsidRPr="001330A6">
        <w:t xml:space="preserve"> </w:t>
      </w:r>
      <w:r w:rsidR="0061046E" w:rsidRPr="001330A6">
        <w:lastRenderedPageBreak/>
        <w:t xml:space="preserve">Барнаульской городской </w:t>
      </w:r>
      <w:r w:rsidR="001E7D1F" w:rsidRPr="001330A6">
        <w:t>Думы о</w:t>
      </w:r>
      <w:r w:rsidR="006540E0" w:rsidRPr="001330A6">
        <w:t xml:space="preserve"> бюджете</w:t>
      </w:r>
      <w:r w:rsidR="0061046E" w:rsidRPr="001330A6">
        <w:t xml:space="preserve"> города на очередной</w:t>
      </w:r>
      <w:r w:rsidR="001E7D1F">
        <w:t xml:space="preserve"> </w:t>
      </w:r>
      <w:r w:rsidR="0061046E" w:rsidRPr="001330A6">
        <w:t xml:space="preserve">финансовый год и </w:t>
      </w:r>
      <w:r w:rsidR="001A30F5">
        <w:t xml:space="preserve">на </w:t>
      </w:r>
      <w:r w:rsidR="0061046E" w:rsidRPr="001330A6">
        <w:t>плановый период</w:t>
      </w:r>
      <w:r w:rsidR="006540E0" w:rsidRPr="001330A6">
        <w:t>, предоставляют ответственному исполнителю информацию, необходимую для внесения изменений в план реализации мероприятий Программы и план реализации индикаторов Программы;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осуществляют реализацию мероприятий подпрограмм, несут ответственность за достижение индикаторов Программы (показателей подпрограммы) и конечных результатов ее реализации, а также за эффективность расходования бюджетных средств, предусмотренных Программой;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несут ответственность за реализацию мероприятий подпрограмм;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несут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Программы и подготовки ежеквартальных отчетов по Программе в модуле </w:t>
      </w:r>
      <w:r w:rsidR="009E76E4" w:rsidRPr="00890264">
        <w:t>«</w:t>
      </w:r>
      <w:r w:rsidRPr="00890264">
        <w:t>Муниципальные программы</w:t>
      </w:r>
      <w:r w:rsidR="009E76E4" w:rsidRPr="00890264">
        <w:t>»</w:t>
      </w:r>
      <w:r w:rsidRPr="00890264">
        <w:t xml:space="preserve"> АИС;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ежеквартально, до 15 числа месяца, следующего за отчетным кварталом, вносят ежеквартальные отчеты по подпрограммам в модуль </w:t>
      </w:r>
      <w:r w:rsidR="009E76E4" w:rsidRPr="00890264">
        <w:t>«Муниципальные программы»</w:t>
      </w:r>
      <w:r w:rsidRPr="00890264">
        <w:t xml:space="preserve"> АИС;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несут ответственность за своевременность и полноту предоставления ежеквартальных отчетов по подпрограммам в модуле </w:t>
      </w:r>
      <w:r w:rsidR="009E76E4" w:rsidRPr="00890264">
        <w:t>«</w:t>
      </w:r>
      <w:r w:rsidRPr="00890264">
        <w:t>Муниципальные программы</w:t>
      </w:r>
      <w:r w:rsidR="009E76E4" w:rsidRPr="00890264">
        <w:t>»</w:t>
      </w:r>
      <w:r w:rsidRPr="00890264">
        <w:t xml:space="preserve"> АИС.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Участники Программы </w:t>
      </w:r>
      <w:r w:rsidR="009E76E4" w:rsidRPr="00890264">
        <w:t>–</w:t>
      </w:r>
      <w:r w:rsidRPr="00890264">
        <w:t xml:space="preserve"> органы администрации города Барнаула, Счетная палата города Барнаула, иные органы местного самоуправления города Барнаула, </w:t>
      </w:r>
      <w:r w:rsidR="00451F89" w:rsidRPr="001D3600">
        <w:t>избирательная комиссия муниципального образования города Барнаула</w:t>
      </w:r>
      <w:r w:rsidR="00451F89">
        <w:t xml:space="preserve">, </w:t>
      </w:r>
      <w:r w:rsidRPr="00890264">
        <w:t>некоммерческие организации, национально-культурные объединения, Общественная палата города Барнаула, Совет женщин при главе города Барнаула, органы ТОС</w:t>
      </w:r>
      <w:r w:rsidR="009E76E4" w:rsidRPr="00890264">
        <w:t xml:space="preserve">, </w:t>
      </w:r>
      <w:r w:rsidR="008469D4">
        <w:t xml:space="preserve">по согласованию – </w:t>
      </w:r>
      <w:r w:rsidR="008102F9" w:rsidRPr="00890264">
        <w:t xml:space="preserve">Управление Министерства внутренних дел Российской Федерации по городу Барнаулу, </w:t>
      </w:r>
      <w:r w:rsidR="008102F9" w:rsidRPr="008102F9">
        <w:t>Управление Федеральной службы войск национальной гвардии Российской Федерации по Алтайскому краю</w:t>
      </w:r>
      <w:r w:rsidR="008102F9">
        <w:t xml:space="preserve">, </w:t>
      </w:r>
      <w:r w:rsidR="009E76E4" w:rsidRPr="00890264">
        <w:t>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Федерации», центр по противодействию экстремизму Главного управления Министерства внутренних дел Российской Федерации по Алтайскому краю</w:t>
      </w:r>
      <w:r w:rsidRPr="00890264">
        <w:t>: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осуществляют реализацию мероприятий Программы в рамках своей компетенции, а также несут ответственность за их исполнение;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>предоставляют предложения при разработке плана реализации мероприятий Программы и плана реализации индикаторов Программы в части мероприятий, не включенных в подпрограммы</w:t>
      </w:r>
      <w:r w:rsidR="001A30F5">
        <w:t>,</w:t>
      </w:r>
      <w:r w:rsidRPr="00890264">
        <w:t xml:space="preserve"> </w:t>
      </w:r>
      <w:r w:rsidR="009E76E4" w:rsidRPr="00890264">
        <w:t>–</w:t>
      </w:r>
      <w:r w:rsidRPr="00890264">
        <w:t xml:space="preserve"> ответственному</w:t>
      </w:r>
      <w:r w:rsidR="001330A6">
        <w:t xml:space="preserve"> исполнителю, ежеквартально до </w:t>
      </w:r>
      <w:r w:rsidR="001E7D1F">
        <w:t xml:space="preserve">10 </w:t>
      </w:r>
      <w:r w:rsidR="001E7D1F" w:rsidRPr="00890264">
        <w:t>числа</w:t>
      </w:r>
      <w:r w:rsidRPr="00890264">
        <w:t xml:space="preserve"> месяца, следующего за отчетным кварталом, в части подпрограмм </w:t>
      </w:r>
      <w:r w:rsidR="009E76E4" w:rsidRPr="00890264">
        <w:t>–</w:t>
      </w:r>
      <w:r w:rsidRPr="00890264">
        <w:t xml:space="preserve"> соисполнителю в соответствии с механизмом реализации подпрограммы, в которой предполагается их участие;</w:t>
      </w:r>
    </w:p>
    <w:p w:rsidR="008B1320" w:rsidRDefault="001330A6" w:rsidP="008B1320">
      <w:pPr>
        <w:widowControl w:val="0"/>
        <w:tabs>
          <w:tab w:val="left" w:pos="390"/>
          <w:tab w:val="left" w:pos="936"/>
          <w:tab w:val="left" w:pos="1014"/>
        </w:tabs>
        <w:ind w:firstLine="851"/>
        <w:jc w:val="both"/>
        <w:rPr>
          <w:highlight w:val="yellow"/>
        </w:rPr>
      </w:pPr>
      <w:r w:rsidRPr="001330A6">
        <w:t xml:space="preserve">в течение 10 рабочих </w:t>
      </w:r>
      <w:r w:rsidR="001A30F5">
        <w:t>дней, со дня вступления в силу р</w:t>
      </w:r>
      <w:r w:rsidRPr="001330A6">
        <w:t>ешения Барнаульской городской Дум</w:t>
      </w:r>
      <w:r w:rsidR="001A30F5">
        <w:t>ы о внесении изменений в р</w:t>
      </w:r>
      <w:r w:rsidR="00DB5980">
        <w:t>ешение</w:t>
      </w:r>
      <w:r w:rsidRPr="001330A6">
        <w:t xml:space="preserve"> </w:t>
      </w:r>
      <w:r w:rsidR="008B1320">
        <w:br/>
      </w:r>
    </w:p>
    <w:p w:rsidR="001330A6" w:rsidRPr="001330A6" w:rsidRDefault="001330A6" w:rsidP="008B1320">
      <w:pPr>
        <w:widowControl w:val="0"/>
        <w:tabs>
          <w:tab w:val="left" w:pos="390"/>
          <w:tab w:val="left" w:pos="936"/>
          <w:tab w:val="left" w:pos="1014"/>
        </w:tabs>
        <w:jc w:val="both"/>
      </w:pPr>
      <w:r w:rsidRPr="008B1320">
        <w:lastRenderedPageBreak/>
        <w:t>Бар</w:t>
      </w:r>
      <w:r w:rsidRPr="0001788E">
        <w:t xml:space="preserve">наульской </w:t>
      </w:r>
      <w:r w:rsidRPr="001330A6">
        <w:t>городской Думы  о бюджете города на очередной</w:t>
      </w:r>
      <w:r>
        <w:t xml:space="preserve"> </w:t>
      </w:r>
      <w:r w:rsidRPr="001330A6">
        <w:t xml:space="preserve">финансовый год и </w:t>
      </w:r>
      <w:r w:rsidR="00F15A7F">
        <w:t xml:space="preserve">на </w:t>
      </w:r>
      <w:r w:rsidRPr="001330A6">
        <w:t xml:space="preserve">плановый период, предоставляют ответственному исполнителю информацию </w:t>
      </w:r>
      <w:r w:rsidRPr="00890264">
        <w:t>в части мероприятий, не включенных в подпрограммы</w:t>
      </w:r>
      <w:r w:rsidRPr="001330A6">
        <w:t>, необходимую для внесения изменений в план реализации мероприятий Программы и план реализации индикаторов Программы</w:t>
      </w:r>
      <w:r>
        <w:t>,</w:t>
      </w:r>
      <w:r w:rsidR="00534978">
        <w:t xml:space="preserve"> </w:t>
      </w:r>
      <w:r w:rsidR="00534978" w:rsidRPr="00890264">
        <w:t>в части подпрограмм – соисполнителю в соответствии с механизмом реализации подпрограммы, в которой предполагается их участие</w:t>
      </w:r>
      <w:r w:rsidRPr="001330A6">
        <w:t>;</w:t>
      </w:r>
    </w:p>
    <w:p w:rsidR="00E9732F" w:rsidRPr="00890264" w:rsidRDefault="00E9732F" w:rsidP="00D74FC1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предоставляют информацию, необходимую для проведения оценки эффективности Программы и подготовки ежеквартальных отчетов по Программе (подпрограмме) в модуле </w:t>
      </w:r>
      <w:r w:rsidR="009E76E4" w:rsidRPr="00890264">
        <w:t>«</w:t>
      </w:r>
      <w:r w:rsidRPr="00890264">
        <w:t>Муниципальные программы</w:t>
      </w:r>
      <w:r w:rsidR="009E76E4" w:rsidRPr="00890264">
        <w:t>»</w:t>
      </w:r>
      <w:r w:rsidRPr="00890264">
        <w:t xml:space="preserve"> АИС в соответствии с планом реализации мероприятий Программы и планом реализации индикаторов Программы в части мероприятий, не включенных в подпрограммы</w:t>
      </w:r>
      <w:r w:rsidR="00F15A7F">
        <w:t>,</w:t>
      </w:r>
      <w:r w:rsidRPr="00890264">
        <w:t xml:space="preserve"> </w:t>
      </w:r>
      <w:r w:rsidR="009E76E4" w:rsidRPr="00890264">
        <w:t>–</w:t>
      </w:r>
      <w:r w:rsidRPr="00890264">
        <w:t xml:space="preserve"> ответственному исполнителю, ежеквартально до 08 числа месяца, следующего за отчетным кварталом, в части подпрограмм </w:t>
      </w:r>
      <w:r w:rsidR="009E76E4" w:rsidRPr="00890264">
        <w:t>–</w:t>
      </w:r>
      <w:r w:rsidRPr="00890264">
        <w:t xml:space="preserve"> соисполнителю в соответствии с механизмом реализации подпрограммы, в которой предполагается их участие;</w:t>
      </w:r>
    </w:p>
    <w:p w:rsidR="00E9732F" w:rsidRDefault="00E9732F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  <w:r w:rsidRPr="00890264">
        <w:t xml:space="preserve"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оценки эффективности Программы и подготовки ежеквартальных отчетов в модуле </w:t>
      </w:r>
      <w:r w:rsidR="009E76E4" w:rsidRPr="00890264">
        <w:t>«Муниципальные программы»</w:t>
      </w:r>
      <w:r w:rsidRPr="00890264">
        <w:t xml:space="preserve"> АИС.</w:t>
      </w: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Default="00A56793" w:rsidP="00890264">
      <w:pPr>
        <w:tabs>
          <w:tab w:val="left" w:pos="390"/>
          <w:tab w:val="left" w:pos="936"/>
          <w:tab w:val="left" w:pos="1014"/>
        </w:tabs>
        <w:ind w:right="-2" w:firstLine="851"/>
        <w:jc w:val="both"/>
      </w:pPr>
    </w:p>
    <w:p w:rsidR="00A56793" w:rsidRPr="00A56793" w:rsidRDefault="00A56793" w:rsidP="00A56793">
      <w:pPr>
        <w:ind w:left="-567"/>
        <w:rPr>
          <w:rFonts w:eastAsiaTheme="minorHAnsi"/>
          <w:lang w:eastAsia="en-US"/>
        </w:rPr>
      </w:pPr>
      <w:r w:rsidRPr="00A56793">
        <w:rPr>
          <w:rFonts w:eastAsiaTheme="minorHAnsi"/>
          <w:lang w:eastAsia="en-US"/>
        </w:rPr>
        <w:t xml:space="preserve">                                                                        </w:t>
      </w:r>
    </w:p>
    <w:sectPr w:rsidR="00A56793" w:rsidRPr="00A56793" w:rsidSect="00E557DD">
      <w:headerReference w:type="default" r:id="rId2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05B" w:rsidRDefault="0090605B" w:rsidP="00755132">
      <w:r>
        <w:separator/>
      </w:r>
    </w:p>
  </w:endnote>
  <w:endnote w:type="continuationSeparator" w:id="0">
    <w:p w:rsidR="0090605B" w:rsidRDefault="0090605B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05B" w:rsidRDefault="0090605B" w:rsidP="00755132">
      <w:r>
        <w:separator/>
      </w:r>
    </w:p>
  </w:footnote>
  <w:footnote w:type="continuationSeparator" w:id="0">
    <w:p w:rsidR="0090605B" w:rsidRDefault="0090605B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8B6" w:rsidRPr="00890264" w:rsidRDefault="0031779C" w:rsidP="00890264">
    <w:pPr>
      <w:pStyle w:val="a4"/>
      <w:jc w:val="right"/>
    </w:pPr>
    <w:r w:rsidRPr="00A13651">
      <w:fldChar w:fldCharType="begin"/>
    </w:r>
    <w:r w:rsidR="00A13651" w:rsidRPr="00A13651">
      <w:instrText>PAGE   \* MERGEFORMAT</w:instrText>
    </w:r>
    <w:r w:rsidRPr="00A13651">
      <w:fldChar w:fldCharType="separate"/>
    </w:r>
    <w:r w:rsidR="00E557DD">
      <w:rPr>
        <w:noProof/>
      </w:rPr>
      <w:t>16</w:t>
    </w:r>
    <w:r w:rsidRPr="00A1365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C14"/>
    <w:multiLevelType w:val="hybridMultilevel"/>
    <w:tmpl w:val="A9024EC8"/>
    <w:lvl w:ilvl="0" w:tplc="2808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119AF"/>
    <w:multiLevelType w:val="hybridMultilevel"/>
    <w:tmpl w:val="591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50E"/>
    <w:multiLevelType w:val="hybridMultilevel"/>
    <w:tmpl w:val="B53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402A"/>
    <w:multiLevelType w:val="hybridMultilevel"/>
    <w:tmpl w:val="BC7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698B"/>
    <w:multiLevelType w:val="hybridMultilevel"/>
    <w:tmpl w:val="D52456E4"/>
    <w:lvl w:ilvl="0" w:tplc="842AAD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8546459">
    <w:abstractNumId w:val="2"/>
  </w:num>
  <w:num w:numId="2" w16cid:durableId="164712175">
    <w:abstractNumId w:val="3"/>
  </w:num>
  <w:num w:numId="3" w16cid:durableId="1174103883">
    <w:abstractNumId w:val="1"/>
  </w:num>
  <w:num w:numId="4" w16cid:durableId="663507974">
    <w:abstractNumId w:val="0"/>
  </w:num>
  <w:num w:numId="5" w16cid:durableId="1848861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8D"/>
    <w:rsid w:val="0000051D"/>
    <w:rsid w:val="00000EBA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3F92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1728C"/>
    <w:rsid w:val="0001788E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5"/>
    <w:rsid w:val="00026E5C"/>
    <w:rsid w:val="00026FFF"/>
    <w:rsid w:val="00027623"/>
    <w:rsid w:val="000278BF"/>
    <w:rsid w:val="000278FF"/>
    <w:rsid w:val="0002791B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A09"/>
    <w:rsid w:val="00064CCC"/>
    <w:rsid w:val="0006719A"/>
    <w:rsid w:val="00067C19"/>
    <w:rsid w:val="00067EA9"/>
    <w:rsid w:val="00072092"/>
    <w:rsid w:val="000726D1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5104"/>
    <w:rsid w:val="000866EC"/>
    <w:rsid w:val="00086B44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0E91"/>
    <w:rsid w:val="000A14CF"/>
    <w:rsid w:val="000A237B"/>
    <w:rsid w:val="000A3321"/>
    <w:rsid w:val="000A56CC"/>
    <w:rsid w:val="000A56E3"/>
    <w:rsid w:val="000A5C5F"/>
    <w:rsid w:val="000A6479"/>
    <w:rsid w:val="000A711D"/>
    <w:rsid w:val="000B158F"/>
    <w:rsid w:val="000B1693"/>
    <w:rsid w:val="000B271D"/>
    <w:rsid w:val="000B2C95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235D"/>
    <w:rsid w:val="000C3265"/>
    <w:rsid w:val="000C3C33"/>
    <w:rsid w:val="000C4D1D"/>
    <w:rsid w:val="000C582F"/>
    <w:rsid w:val="000C6921"/>
    <w:rsid w:val="000D0778"/>
    <w:rsid w:val="000D1CFE"/>
    <w:rsid w:val="000D2317"/>
    <w:rsid w:val="000D2C28"/>
    <w:rsid w:val="000D3E71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5461"/>
    <w:rsid w:val="000E5F25"/>
    <w:rsid w:val="000E6E24"/>
    <w:rsid w:val="000E74C0"/>
    <w:rsid w:val="000E7539"/>
    <w:rsid w:val="000E7A0F"/>
    <w:rsid w:val="000E7C2E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2D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5D53"/>
    <w:rsid w:val="001060D3"/>
    <w:rsid w:val="001073CF"/>
    <w:rsid w:val="00107AA0"/>
    <w:rsid w:val="00110183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0A6"/>
    <w:rsid w:val="00133146"/>
    <w:rsid w:val="00133B70"/>
    <w:rsid w:val="0013407B"/>
    <w:rsid w:val="0013505C"/>
    <w:rsid w:val="00135106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4B4"/>
    <w:rsid w:val="00150612"/>
    <w:rsid w:val="00150A26"/>
    <w:rsid w:val="00150DB8"/>
    <w:rsid w:val="00151333"/>
    <w:rsid w:val="00151D1F"/>
    <w:rsid w:val="00153A19"/>
    <w:rsid w:val="0015527D"/>
    <w:rsid w:val="0015672D"/>
    <w:rsid w:val="00156EBB"/>
    <w:rsid w:val="001572CC"/>
    <w:rsid w:val="001574B5"/>
    <w:rsid w:val="00157AB6"/>
    <w:rsid w:val="00157C20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6FA"/>
    <w:rsid w:val="001761A4"/>
    <w:rsid w:val="00176506"/>
    <w:rsid w:val="0017777F"/>
    <w:rsid w:val="00177B6C"/>
    <w:rsid w:val="00177F0C"/>
    <w:rsid w:val="00180888"/>
    <w:rsid w:val="001816F3"/>
    <w:rsid w:val="001823CE"/>
    <w:rsid w:val="0018291F"/>
    <w:rsid w:val="0018292A"/>
    <w:rsid w:val="001831B0"/>
    <w:rsid w:val="0018326B"/>
    <w:rsid w:val="00183A0B"/>
    <w:rsid w:val="00183FAB"/>
    <w:rsid w:val="001842F6"/>
    <w:rsid w:val="001847A1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D85"/>
    <w:rsid w:val="001A24E3"/>
    <w:rsid w:val="001A2AF0"/>
    <w:rsid w:val="001A2E14"/>
    <w:rsid w:val="001A30F5"/>
    <w:rsid w:val="001A380C"/>
    <w:rsid w:val="001A41AA"/>
    <w:rsid w:val="001A4371"/>
    <w:rsid w:val="001A44F1"/>
    <w:rsid w:val="001A4EC2"/>
    <w:rsid w:val="001A4FD1"/>
    <w:rsid w:val="001B0CD8"/>
    <w:rsid w:val="001B19E0"/>
    <w:rsid w:val="001B2259"/>
    <w:rsid w:val="001B35AF"/>
    <w:rsid w:val="001B364C"/>
    <w:rsid w:val="001B3DF8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7BD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E7D1F"/>
    <w:rsid w:val="001F11D4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273"/>
    <w:rsid w:val="00207417"/>
    <w:rsid w:val="00210344"/>
    <w:rsid w:val="00211122"/>
    <w:rsid w:val="00211300"/>
    <w:rsid w:val="0021157C"/>
    <w:rsid w:val="00212ABC"/>
    <w:rsid w:val="0021339A"/>
    <w:rsid w:val="002133D0"/>
    <w:rsid w:val="00214165"/>
    <w:rsid w:val="002152B5"/>
    <w:rsid w:val="002153E4"/>
    <w:rsid w:val="00222450"/>
    <w:rsid w:val="00222B95"/>
    <w:rsid w:val="00222D3C"/>
    <w:rsid w:val="00223CD5"/>
    <w:rsid w:val="002241D5"/>
    <w:rsid w:val="002249F3"/>
    <w:rsid w:val="002256C8"/>
    <w:rsid w:val="00225A8E"/>
    <w:rsid w:val="00225BE6"/>
    <w:rsid w:val="00225CC0"/>
    <w:rsid w:val="00225E4B"/>
    <w:rsid w:val="00226539"/>
    <w:rsid w:val="0022682E"/>
    <w:rsid w:val="00226FBA"/>
    <w:rsid w:val="00227B1F"/>
    <w:rsid w:val="002307C0"/>
    <w:rsid w:val="00230867"/>
    <w:rsid w:val="0023094B"/>
    <w:rsid w:val="00231FCB"/>
    <w:rsid w:val="00232E2C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9B7"/>
    <w:rsid w:val="00243F16"/>
    <w:rsid w:val="00243F52"/>
    <w:rsid w:val="002440F6"/>
    <w:rsid w:val="00244324"/>
    <w:rsid w:val="00244FEB"/>
    <w:rsid w:val="00246487"/>
    <w:rsid w:val="00250AB9"/>
    <w:rsid w:val="00250FD6"/>
    <w:rsid w:val="0025195A"/>
    <w:rsid w:val="00252463"/>
    <w:rsid w:val="00252CAF"/>
    <w:rsid w:val="00253299"/>
    <w:rsid w:val="0025341A"/>
    <w:rsid w:val="00253FD4"/>
    <w:rsid w:val="002540D3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0476"/>
    <w:rsid w:val="0027149D"/>
    <w:rsid w:val="00271894"/>
    <w:rsid w:val="00271CB7"/>
    <w:rsid w:val="00271E55"/>
    <w:rsid w:val="00272F8A"/>
    <w:rsid w:val="00273623"/>
    <w:rsid w:val="00273C4F"/>
    <w:rsid w:val="00275AE7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0E1"/>
    <w:rsid w:val="002B613B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450"/>
    <w:rsid w:val="002C558B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673"/>
    <w:rsid w:val="002E0C59"/>
    <w:rsid w:val="002E1290"/>
    <w:rsid w:val="002E16A1"/>
    <w:rsid w:val="002E1B21"/>
    <w:rsid w:val="002E4CE8"/>
    <w:rsid w:val="002E527D"/>
    <w:rsid w:val="002E5665"/>
    <w:rsid w:val="002E5C2F"/>
    <w:rsid w:val="002E5DD3"/>
    <w:rsid w:val="002E5E8D"/>
    <w:rsid w:val="002E5F41"/>
    <w:rsid w:val="002E6110"/>
    <w:rsid w:val="002E6870"/>
    <w:rsid w:val="002E7699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BE5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2874"/>
    <w:rsid w:val="00303202"/>
    <w:rsid w:val="003035C8"/>
    <w:rsid w:val="00305D43"/>
    <w:rsid w:val="00306DDA"/>
    <w:rsid w:val="00306F15"/>
    <w:rsid w:val="003072F9"/>
    <w:rsid w:val="00310B83"/>
    <w:rsid w:val="00311B69"/>
    <w:rsid w:val="00312E32"/>
    <w:rsid w:val="00312E61"/>
    <w:rsid w:val="003132B1"/>
    <w:rsid w:val="00314480"/>
    <w:rsid w:val="00314EC9"/>
    <w:rsid w:val="0031565A"/>
    <w:rsid w:val="00315BA8"/>
    <w:rsid w:val="00316C51"/>
    <w:rsid w:val="00316DF9"/>
    <w:rsid w:val="00316F20"/>
    <w:rsid w:val="0031736D"/>
    <w:rsid w:val="0031779C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5CEC"/>
    <w:rsid w:val="003464FD"/>
    <w:rsid w:val="0034678E"/>
    <w:rsid w:val="00346BB2"/>
    <w:rsid w:val="00347447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7EB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66E05"/>
    <w:rsid w:val="00367261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48B6"/>
    <w:rsid w:val="003A4F47"/>
    <w:rsid w:val="003A7E6C"/>
    <w:rsid w:val="003B06C0"/>
    <w:rsid w:val="003B0E02"/>
    <w:rsid w:val="003B10DB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BB0"/>
    <w:rsid w:val="003C0C53"/>
    <w:rsid w:val="003C0D63"/>
    <w:rsid w:val="003C13CC"/>
    <w:rsid w:val="003C1D3C"/>
    <w:rsid w:val="003C2676"/>
    <w:rsid w:val="003C2EE7"/>
    <w:rsid w:val="003C54E2"/>
    <w:rsid w:val="003C5978"/>
    <w:rsid w:val="003C5A12"/>
    <w:rsid w:val="003C5B83"/>
    <w:rsid w:val="003C6193"/>
    <w:rsid w:val="003C7648"/>
    <w:rsid w:val="003D0467"/>
    <w:rsid w:val="003D0503"/>
    <w:rsid w:val="003D14E1"/>
    <w:rsid w:val="003D1CFC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4844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52DD"/>
    <w:rsid w:val="003F5D0F"/>
    <w:rsid w:val="003F6D65"/>
    <w:rsid w:val="003F7189"/>
    <w:rsid w:val="003F71FC"/>
    <w:rsid w:val="00400E83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2AEE"/>
    <w:rsid w:val="004135C6"/>
    <w:rsid w:val="00414278"/>
    <w:rsid w:val="00414869"/>
    <w:rsid w:val="004151E7"/>
    <w:rsid w:val="004153A9"/>
    <w:rsid w:val="004159A7"/>
    <w:rsid w:val="00415A2E"/>
    <w:rsid w:val="00417316"/>
    <w:rsid w:val="00417678"/>
    <w:rsid w:val="00420869"/>
    <w:rsid w:val="00421A5D"/>
    <w:rsid w:val="00421A7C"/>
    <w:rsid w:val="004226B0"/>
    <w:rsid w:val="004229E3"/>
    <w:rsid w:val="00422FFC"/>
    <w:rsid w:val="00425346"/>
    <w:rsid w:val="00426CD7"/>
    <w:rsid w:val="004272CA"/>
    <w:rsid w:val="004317A5"/>
    <w:rsid w:val="004322C6"/>
    <w:rsid w:val="00432DCA"/>
    <w:rsid w:val="00435ACE"/>
    <w:rsid w:val="00436189"/>
    <w:rsid w:val="004361A5"/>
    <w:rsid w:val="00437A10"/>
    <w:rsid w:val="00437A68"/>
    <w:rsid w:val="00440739"/>
    <w:rsid w:val="0044154F"/>
    <w:rsid w:val="00441915"/>
    <w:rsid w:val="004423F3"/>
    <w:rsid w:val="00442985"/>
    <w:rsid w:val="004438A8"/>
    <w:rsid w:val="00443984"/>
    <w:rsid w:val="0044474B"/>
    <w:rsid w:val="00444F3F"/>
    <w:rsid w:val="00446EB4"/>
    <w:rsid w:val="004478C3"/>
    <w:rsid w:val="00447C4D"/>
    <w:rsid w:val="00447DD3"/>
    <w:rsid w:val="00450797"/>
    <w:rsid w:val="004516A8"/>
    <w:rsid w:val="00451F2E"/>
    <w:rsid w:val="00451F89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297E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657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2FE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62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1013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7EE"/>
    <w:rsid w:val="004B6962"/>
    <w:rsid w:val="004B6A2E"/>
    <w:rsid w:val="004B6F84"/>
    <w:rsid w:val="004B72EE"/>
    <w:rsid w:val="004B747F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6C2E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D6A6D"/>
    <w:rsid w:val="004E1F55"/>
    <w:rsid w:val="004E290B"/>
    <w:rsid w:val="004E3013"/>
    <w:rsid w:val="004E3032"/>
    <w:rsid w:val="004E38EB"/>
    <w:rsid w:val="004E3AB1"/>
    <w:rsid w:val="004E46C5"/>
    <w:rsid w:val="004E547E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30F"/>
    <w:rsid w:val="004F28F7"/>
    <w:rsid w:val="004F38D6"/>
    <w:rsid w:val="004F5A96"/>
    <w:rsid w:val="004F6212"/>
    <w:rsid w:val="004F626A"/>
    <w:rsid w:val="004F675A"/>
    <w:rsid w:val="004F68B6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0A8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17C0A"/>
    <w:rsid w:val="0052048F"/>
    <w:rsid w:val="00520DCD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978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3F4"/>
    <w:rsid w:val="00550D14"/>
    <w:rsid w:val="00553EB3"/>
    <w:rsid w:val="005543ED"/>
    <w:rsid w:val="00554B48"/>
    <w:rsid w:val="00556661"/>
    <w:rsid w:val="005570E9"/>
    <w:rsid w:val="005577F3"/>
    <w:rsid w:val="00560936"/>
    <w:rsid w:val="00560D23"/>
    <w:rsid w:val="00560F68"/>
    <w:rsid w:val="0056119C"/>
    <w:rsid w:val="0056123D"/>
    <w:rsid w:val="00561695"/>
    <w:rsid w:val="005617C6"/>
    <w:rsid w:val="0056420D"/>
    <w:rsid w:val="00564362"/>
    <w:rsid w:val="005649BA"/>
    <w:rsid w:val="00565210"/>
    <w:rsid w:val="00565530"/>
    <w:rsid w:val="005679DB"/>
    <w:rsid w:val="0057000F"/>
    <w:rsid w:val="00570F42"/>
    <w:rsid w:val="0057103D"/>
    <w:rsid w:val="00571B77"/>
    <w:rsid w:val="00572C62"/>
    <w:rsid w:val="00574151"/>
    <w:rsid w:val="00574380"/>
    <w:rsid w:val="00574757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470C"/>
    <w:rsid w:val="00585FA1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9725C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1755"/>
    <w:rsid w:val="005B2355"/>
    <w:rsid w:val="005B38DE"/>
    <w:rsid w:val="005B4454"/>
    <w:rsid w:val="005B4AB0"/>
    <w:rsid w:val="005B4B3D"/>
    <w:rsid w:val="005B51DC"/>
    <w:rsid w:val="005B630C"/>
    <w:rsid w:val="005B6BBC"/>
    <w:rsid w:val="005B6FF9"/>
    <w:rsid w:val="005B7783"/>
    <w:rsid w:val="005C03E9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526"/>
    <w:rsid w:val="005D4CF0"/>
    <w:rsid w:val="005D649F"/>
    <w:rsid w:val="005D6A18"/>
    <w:rsid w:val="005E064C"/>
    <w:rsid w:val="005E097D"/>
    <w:rsid w:val="005E120B"/>
    <w:rsid w:val="005E12C8"/>
    <w:rsid w:val="005E1AF4"/>
    <w:rsid w:val="005E2729"/>
    <w:rsid w:val="005E4AB9"/>
    <w:rsid w:val="005E5E73"/>
    <w:rsid w:val="005E6467"/>
    <w:rsid w:val="005E6BF7"/>
    <w:rsid w:val="005E6F18"/>
    <w:rsid w:val="005E7D22"/>
    <w:rsid w:val="005F11D6"/>
    <w:rsid w:val="005F149D"/>
    <w:rsid w:val="005F1F6A"/>
    <w:rsid w:val="005F251C"/>
    <w:rsid w:val="005F2982"/>
    <w:rsid w:val="005F2A32"/>
    <w:rsid w:val="005F2B3B"/>
    <w:rsid w:val="005F310C"/>
    <w:rsid w:val="005F3D6E"/>
    <w:rsid w:val="005F40D3"/>
    <w:rsid w:val="005F40D9"/>
    <w:rsid w:val="005F43F8"/>
    <w:rsid w:val="005F505F"/>
    <w:rsid w:val="005F5251"/>
    <w:rsid w:val="005F5E18"/>
    <w:rsid w:val="005F64D3"/>
    <w:rsid w:val="005F6559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046E"/>
    <w:rsid w:val="00611317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3EA8"/>
    <w:rsid w:val="00634766"/>
    <w:rsid w:val="006353FE"/>
    <w:rsid w:val="00635962"/>
    <w:rsid w:val="006362F1"/>
    <w:rsid w:val="00636603"/>
    <w:rsid w:val="00636EB1"/>
    <w:rsid w:val="006370EE"/>
    <w:rsid w:val="0063783F"/>
    <w:rsid w:val="006401B9"/>
    <w:rsid w:val="00640980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0E0"/>
    <w:rsid w:val="00654191"/>
    <w:rsid w:val="006558C9"/>
    <w:rsid w:val="00655E7F"/>
    <w:rsid w:val="00656E67"/>
    <w:rsid w:val="00656FCA"/>
    <w:rsid w:val="00657133"/>
    <w:rsid w:val="006575B2"/>
    <w:rsid w:val="00657662"/>
    <w:rsid w:val="00660400"/>
    <w:rsid w:val="00660DB9"/>
    <w:rsid w:val="00661058"/>
    <w:rsid w:val="0066180D"/>
    <w:rsid w:val="0066206F"/>
    <w:rsid w:val="006621B2"/>
    <w:rsid w:val="00662473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620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EA0"/>
    <w:rsid w:val="00683B27"/>
    <w:rsid w:val="006841D2"/>
    <w:rsid w:val="00686217"/>
    <w:rsid w:val="006874B7"/>
    <w:rsid w:val="006901B3"/>
    <w:rsid w:val="00690985"/>
    <w:rsid w:val="00692130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02D"/>
    <w:rsid w:val="006A1681"/>
    <w:rsid w:val="006A1CD9"/>
    <w:rsid w:val="006A2D43"/>
    <w:rsid w:val="006A4BCF"/>
    <w:rsid w:val="006A57D0"/>
    <w:rsid w:val="006A5A3E"/>
    <w:rsid w:val="006A5CE2"/>
    <w:rsid w:val="006A5F98"/>
    <w:rsid w:val="006A6232"/>
    <w:rsid w:val="006A6CB3"/>
    <w:rsid w:val="006A74C6"/>
    <w:rsid w:val="006A7929"/>
    <w:rsid w:val="006B0BB4"/>
    <w:rsid w:val="006B3232"/>
    <w:rsid w:val="006B32B6"/>
    <w:rsid w:val="006B3444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445"/>
    <w:rsid w:val="006C28FA"/>
    <w:rsid w:val="006C47AD"/>
    <w:rsid w:val="006C62D2"/>
    <w:rsid w:val="006C7181"/>
    <w:rsid w:val="006C7DCF"/>
    <w:rsid w:val="006C7E37"/>
    <w:rsid w:val="006C7E66"/>
    <w:rsid w:val="006D100E"/>
    <w:rsid w:val="006D13F6"/>
    <w:rsid w:val="006D15A0"/>
    <w:rsid w:val="006D1936"/>
    <w:rsid w:val="006D198F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2CD"/>
    <w:rsid w:val="006E6ADA"/>
    <w:rsid w:val="006E6E31"/>
    <w:rsid w:val="006F0787"/>
    <w:rsid w:val="006F19FD"/>
    <w:rsid w:val="006F2058"/>
    <w:rsid w:val="006F2D21"/>
    <w:rsid w:val="006F3209"/>
    <w:rsid w:val="006F39F7"/>
    <w:rsid w:val="006F3A96"/>
    <w:rsid w:val="006F3C71"/>
    <w:rsid w:val="006F41C1"/>
    <w:rsid w:val="006F42AE"/>
    <w:rsid w:val="006F46CD"/>
    <w:rsid w:val="006F4CA3"/>
    <w:rsid w:val="006F60A5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4C5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995"/>
    <w:rsid w:val="00711DBF"/>
    <w:rsid w:val="00712353"/>
    <w:rsid w:val="007126D8"/>
    <w:rsid w:val="007133F6"/>
    <w:rsid w:val="00714230"/>
    <w:rsid w:val="00714C6D"/>
    <w:rsid w:val="00716E3C"/>
    <w:rsid w:val="00716EA9"/>
    <w:rsid w:val="0071767F"/>
    <w:rsid w:val="007204F5"/>
    <w:rsid w:val="00720FE9"/>
    <w:rsid w:val="00722954"/>
    <w:rsid w:val="007230A9"/>
    <w:rsid w:val="00723141"/>
    <w:rsid w:val="00724E9A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2B0D"/>
    <w:rsid w:val="00743794"/>
    <w:rsid w:val="007457F1"/>
    <w:rsid w:val="00746522"/>
    <w:rsid w:val="00746AB6"/>
    <w:rsid w:val="00746BF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5A44"/>
    <w:rsid w:val="007562B6"/>
    <w:rsid w:val="00757368"/>
    <w:rsid w:val="007573A9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C97"/>
    <w:rsid w:val="00765ABE"/>
    <w:rsid w:val="00766CAB"/>
    <w:rsid w:val="007673DE"/>
    <w:rsid w:val="007674B6"/>
    <w:rsid w:val="0076783E"/>
    <w:rsid w:val="00767A8A"/>
    <w:rsid w:val="00767DD5"/>
    <w:rsid w:val="00770520"/>
    <w:rsid w:val="0077095E"/>
    <w:rsid w:val="00770E49"/>
    <w:rsid w:val="00771389"/>
    <w:rsid w:val="00771501"/>
    <w:rsid w:val="00771883"/>
    <w:rsid w:val="007735BC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3F72"/>
    <w:rsid w:val="00784654"/>
    <w:rsid w:val="00784667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70C"/>
    <w:rsid w:val="007A5A42"/>
    <w:rsid w:val="007A676F"/>
    <w:rsid w:val="007A6EF8"/>
    <w:rsid w:val="007B11D0"/>
    <w:rsid w:val="007B1760"/>
    <w:rsid w:val="007B17C5"/>
    <w:rsid w:val="007B18DD"/>
    <w:rsid w:val="007B22B3"/>
    <w:rsid w:val="007B2300"/>
    <w:rsid w:val="007B2CE6"/>
    <w:rsid w:val="007B3678"/>
    <w:rsid w:val="007B37B2"/>
    <w:rsid w:val="007B38CF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2E6F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D7E92"/>
    <w:rsid w:val="007E032E"/>
    <w:rsid w:val="007E0498"/>
    <w:rsid w:val="007E5856"/>
    <w:rsid w:val="007E593C"/>
    <w:rsid w:val="007E5997"/>
    <w:rsid w:val="007E5C1E"/>
    <w:rsid w:val="007E6030"/>
    <w:rsid w:val="007E71CB"/>
    <w:rsid w:val="007E77A0"/>
    <w:rsid w:val="007E7DA3"/>
    <w:rsid w:val="007F1A54"/>
    <w:rsid w:val="007F2118"/>
    <w:rsid w:val="007F22DA"/>
    <w:rsid w:val="007F2343"/>
    <w:rsid w:val="007F2798"/>
    <w:rsid w:val="007F3918"/>
    <w:rsid w:val="007F3C7A"/>
    <w:rsid w:val="007F3E27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02F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406A"/>
    <w:rsid w:val="00825402"/>
    <w:rsid w:val="008270E6"/>
    <w:rsid w:val="00827630"/>
    <w:rsid w:val="0083057E"/>
    <w:rsid w:val="00830A87"/>
    <w:rsid w:val="00830F3A"/>
    <w:rsid w:val="008317E0"/>
    <w:rsid w:val="00831AFF"/>
    <w:rsid w:val="008336F9"/>
    <w:rsid w:val="00833B47"/>
    <w:rsid w:val="00835DC3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9D4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25D"/>
    <w:rsid w:val="008657EA"/>
    <w:rsid w:val="0086584E"/>
    <w:rsid w:val="00866985"/>
    <w:rsid w:val="00866F61"/>
    <w:rsid w:val="00870544"/>
    <w:rsid w:val="008710E6"/>
    <w:rsid w:val="008721DD"/>
    <w:rsid w:val="00872229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4CB2"/>
    <w:rsid w:val="008756FA"/>
    <w:rsid w:val="00877117"/>
    <w:rsid w:val="0087766A"/>
    <w:rsid w:val="008779EC"/>
    <w:rsid w:val="00877B88"/>
    <w:rsid w:val="0088025E"/>
    <w:rsid w:val="00880B79"/>
    <w:rsid w:val="00880F15"/>
    <w:rsid w:val="008815A9"/>
    <w:rsid w:val="00881B25"/>
    <w:rsid w:val="00881FF7"/>
    <w:rsid w:val="0088249C"/>
    <w:rsid w:val="008828AC"/>
    <w:rsid w:val="00882C25"/>
    <w:rsid w:val="008837DC"/>
    <w:rsid w:val="008844F2"/>
    <w:rsid w:val="008848A2"/>
    <w:rsid w:val="008857A0"/>
    <w:rsid w:val="008857A9"/>
    <w:rsid w:val="008862F2"/>
    <w:rsid w:val="0088653A"/>
    <w:rsid w:val="00886650"/>
    <w:rsid w:val="0088784F"/>
    <w:rsid w:val="00890264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691"/>
    <w:rsid w:val="00894754"/>
    <w:rsid w:val="00894BBB"/>
    <w:rsid w:val="00894C68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78F"/>
    <w:rsid w:val="008A4870"/>
    <w:rsid w:val="008A5F51"/>
    <w:rsid w:val="008A6275"/>
    <w:rsid w:val="008A6B0B"/>
    <w:rsid w:val="008B0607"/>
    <w:rsid w:val="008B0BBF"/>
    <w:rsid w:val="008B0E09"/>
    <w:rsid w:val="008B1320"/>
    <w:rsid w:val="008B196A"/>
    <w:rsid w:val="008B24F9"/>
    <w:rsid w:val="008B286F"/>
    <w:rsid w:val="008B3846"/>
    <w:rsid w:val="008B3F68"/>
    <w:rsid w:val="008B4727"/>
    <w:rsid w:val="008B4DE0"/>
    <w:rsid w:val="008B52C0"/>
    <w:rsid w:val="008B546F"/>
    <w:rsid w:val="008B5647"/>
    <w:rsid w:val="008B60F2"/>
    <w:rsid w:val="008B6E17"/>
    <w:rsid w:val="008B70F9"/>
    <w:rsid w:val="008B7282"/>
    <w:rsid w:val="008B7521"/>
    <w:rsid w:val="008C0422"/>
    <w:rsid w:val="008C04B6"/>
    <w:rsid w:val="008C2DFF"/>
    <w:rsid w:val="008C3916"/>
    <w:rsid w:val="008C4469"/>
    <w:rsid w:val="008C4B3C"/>
    <w:rsid w:val="008C504F"/>
    <w:rsid w:val="008C5A67"/>
    <w:rsid w:val="008C61ED"/>
    <w:rsid w:val="008C67D7"/>
    <w:rsid w:val="008C6E64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23A9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05B"/>
    <w:rsid w:val="00906FAA"/>
    <w:rsid w:val="009072AD"/>
    <w:rsid w:val="00907792"/>
    <w:rsid w:val="00907C94"/>
    <w:rsid w:val="00907DF6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96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4A44"/>
    <w:rsid w:val="009358D5"/>
    <w:rsid w:val="00940328"/>
    <w:rsid w:val="00940348"/>
    <w:rsid w:val="00940620"/>
    <w:rsid w:val="00940BDC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6FAA"/>
    <w:rsid w:val="0094772A"/>
    <w:rsid w:val="0094783F"/>
    <w:rsid w:val="00947CF9"/>
    <w:rsid w:val="00947F42"/>
    <w:rsid w:val="009514E4"/>
    <w:rsid w:val="00953361"/>
    <w:rsid w:val="009543EE"/>
    <w:rsid w:val="00954F33"/>
    <w:rsid w:val="009557EB"/>
    <w:rsid w:val="0095672E"/>
    <w:rsid w:val="00956735"/>
    <w:rsid w:val="009571F5"/>
    <w:rsid w:val="0095759F"/>
    <w:rsid w:val="00957AF4"/>
    <w:rsid w:val="00957E7A"/>
    <w:rsid w:val="00962E44"/>
    <w:rsid w:val="009631B1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2BE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231"/>
    <w:rsid w:val="009824D1"/>
    <w:rsid w:val="00982CDD"/>
    <w:rsid w:val="00983343"/>
    <w:rsid w:val="009850F3"/>
    <w:rsid w:val="009853C7"/>
    <w:rsid w:val="00986DE4"/>
    <w:rsid w:val="009871B3"/>
    <w:rsid w:val="00987262"/>
    <w:rsid w:val="009872E5"/>
    <w:rsid w:val="00987365"/>
    <w:rsid w:val="00987560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8A0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4DCC"/>
    <w:rsid w:val="009A4ED1"/>
    <w:rsid w:val="009A5319"/>
    <w:rsid w:val="009A5858"/>
    <w:rsid w:val="009A5C3D"/>
    <w:rsid w:val="009A5DB2"/>
    <w:rsid w:val="009A5E33"/>
    <w:rsid w:val="009A6D14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939"/>
    <w:rsid w:val="009D194F"/>
    <w:rsid w:val="009D1AEE"/>
    <w:rsid w:val="009D2267"/>
    <w:rsid w:val="009D2858"/>
    <w:rsid w:val="009D328E"/>
    <w:rsid w:val="009D33AE"/>
    <w:rsid w:val="009D3740"/>
    <w:rsid w:val="009D450B"/>
    <w:rsid w:val="009D52B4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6E4"/>
    <w:rsid w:val="009E7AE8"/>
    <w:rsid w:val="009F02D4"/>
    <w:rsid w:val="009F0622"/>
    <w:rsid w:val="009F0FB2"/>
    <w:rsid w:val="009F14D0"/>
    <w:rsid w:val="009F16A9"/>
    <w:rsid w:val="009F3666"/>
    <w:rsid w:val="009F3907"/>
    <w:rsid w:val="009F4401"/>
    <w:rsid w:val="009F660F"/>
    <w:rsid w:val="009F6D88"/>
    <w:rsid w:val="009F6F58"/>
    <w:rsid w:val="009F7006"/>
    <w:rsid w:val="009F7076"/>
    <w:rsid w:val="009F7485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3651"/>
    <w:rsid w:val="00A1438D"/>
    <w:rsid w:val="00A15E29"/>
    <w:rsid w:val="00A16E69"/>
    <w:rsid w:val="00A17185"/>
    <w:rsid w:val="00A1761A"/>
    <w:rsid w:val="00A20BED"/>
    <w:rsid w:val="00A2143B"/>
    <w:rsid w:val="00A22C34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26F"/>
    <w:rsid w:val="00A315AC"/>
    <w:rsid w:val="00A3309F"/>
    <w:rsid w:val="00A33B11"/>
    <w:rsid w:val="00A33D4D"/>
    <w:rsid w:val="00A34176"/>
    <w:rsid w:val="00A35339"/>
    <w:rsid w:val="00A353F6"/>
    <w:rsid w:val="00A35D7D"/>
    <w:rsid w:val="00A36A31"/>
    <w:rsid w:val="00A40608"/>
    <w:rsid w:val="00A40A62"/>
    <w:rsid w:val="00A4190D"/>
    <w:rsid w:val="00A42092"/>
    <w:rsid w:val="00A433F3"/>
    <w:rsid w:val="00A43937"/>
    <w:rsid w:val="00A442C4"/>
    <w:rsid w:val="00A46500"/>
    <w:rsid w:val="00A478E6"/>
    <w:rsid w:val="00A47C89"/>
    <w:rsid w:val="00A5038F"/>
    <w:rsid w:val="00A50418"/>
    <w:rsid w:val="00A51815"/>
    <w:rsid w:val="00A51A5F"/>
    <w:rsid w:val="00A51DD0"/>
    <w:rsid w:val="00A5241F"/>
    <w:rsid w:val="00A533C9"/>
    <w:rsid w:val="00A54EC4"/>
    <w:rsid w:val="00A55891"/>
    <w:rsid w:val="00A55BC3"/>
    <w:rsid w:val="00A56326"/>
    <w:rsid w:val="00A56345"/>
    <w:rsid w:val="00A56793"/>
    <w:rsid w:val="00A56B7F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6F6A"/>
    <w:rsid w:val="00A673D6"/>
    <w:rsid w:val="00A675ED"/>
    <w:rsid w:val="00A677BA"/>
    <w:rsid w:val="00A67EC9"/>
    <w:rsid w:val="00A716B2"/>
    <w:rsid w:val="00A71D2D"/>
    <w:rsid w:val="00A72634"/>
    <w:rsid w:val="00A7519E"/>
    <w:rsid w:val="00A75555"/>
    <w:rsid w:val="00A75EEF"/>
    <w:rsid w:val="00A765EB"/>
    <w:rsid w:val="00A767B8"/>
    <w:rsid w:val="00A76ADD"/>
    <w:rsid w:val="00A76CC8"/>
    <w:rsid w:val="00A778E4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87EA1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008"/>
    <w:rsid w:val="00AA40B0"/>
    <w:rsid w:val="00AA46DA"/>
    <w:rsid w:val="00AA5A51"/>
    <w:rsid w:val="00AA62BA"/>
    <w:rsid w:val="00AA7556"/>
    <w:rsid w:val="00AA75ED"/>
    <w:rsid w:val="00AA7E98"/>
    <w:rsid w:val="00AB0467"/>
    <w:rsid w:val="00AB1427"/>
    <w:rsid w:val="00AB1B0E"/>
    <w:rsid w:val="00AB1E62"/>
    <w:rsid w:val="00AB3796"/>
    <w:rsid w:val="00AB3E6C"/>
    <w:rsid w:val="00AB402D"/>
    <w:rsid w:val="00AB45DB"/>
    <w:rsid w:val="00AB49F5"/>
    <w:rsid w:val="00AB5DB2"/>
    <w:rsid w:val="00AB79D2"/>
    <w:rsid w:val="00AC04C0"/>
    <w:rsid w:val="00AC0521"/>
    <w:rsid w:val="00AC05ED"/>
    <w:rsid w:val="00AC164A"/>
    <w:rsid w:val="00AC196A"/>
    <w:rsid w:val="00AC1C1F"/>
    <w:rsid w:val="00AC260B"/>
    <w:rsid w:val="00AC51AC"/>
    <w:rsid w:val="00AC70C1"/>
    <w:rsid w:val="00AD16A5"/>
    <w:rsid w:val="00AD31BE"/>
    <w:rsid w:val="00AD3317"/>
    <w:rsid w:val="00AD384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79C"/>
    <w:rsid w:val="00AF7E3A"/>
    <w:rsid w:val="00AF7F5F"/>
    <w:rsid w:val="00B0035E"/>
    <w:rsid w:val="00B0079C"/>
    <w:rsid w:val="00B00B2C"/>
    <w:rsid w:val="00B00FFA"/>
    <w:rsid w:val="00B01116"/>
    <w:rsid w:val="00B01674"/>
    <w:rsid w:val="00B019D7"/>
    <w:rsid w:val="00B01AF5"/>
    <w:rsid w:val="00B0296A"/>
    <w:rsid w:val="00B02B12"/>
    <w:rsid w:val="00B03736"/>
    <w:rsid w:val="00B0491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509"/>
    <w:rsid w:val="00B16B1E"/>
    <w:rsid w:val="00B20014"/>
    <w:rsid w:val="00B20B1F"/>
    <w:rsid w:val="00B217D5"/>
    <w:rsid w:val="00B21FA2"/>
    <w:rsid w:val="00B21FAF"/>
    <w:rsid w:val="00B22A0E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2D08"/>
    <w:rsid w:val="00B33BEB"/>
    <w:rsid w:val="00B33E29"/>
    <w:rsid w:val="00B33EA4"/>
    <w:rsid w:val="00B352AA"/>
    <w:rsid w:val="00B432B1"/>
    <w:rsid w:val="00B448FC"/>
    <w:rsid w:val="00B4511D"/>
    <w:rsid w:val="00B4519D"/>
    <w:rsid w:val="00B45C76"/>
    <w:rsid w:val="00B46A85"/>
    <w:rsid w:val="00B46C34"/>
    <w:rsid w:val="00B46C5C"/>
    <w:rsid w:val="00B47BCE"/>
    <w:rsid w:val="00B505B0"/>
    <w:rsid w:val="00B50E04"/>
    <w:rsid w:val="00B51046"/>
    <w:rsid w:val="00B51722"/>
    <w:rsid w:val="00B5200A"/>
    <w:rsid w:val="00B52274"/>
    <w:rsid w:val="00B52992"/>
    <w:rsid w:val="00B52BA8"/>
    <w:rsid w:val="00B53F63"/>
    <w:rsid w:val="00B54339"/>
    <w:rsid w:val="00B5435B"/>
    <w:rsid w:val="00B5509B"/>
    <w:rsid w:val="00B55D47"/>
    <w:rsid w:val="00B56642"/>
    <w:rsid w:val="00B56FD8"/>
    <w:rsid w:val="00B57055"/>
    <w:rsid w:val="00B57411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30B"/>
    <w:rsid w:val="00B766B0"/>
    <w:rsid w:val="00B76DC5"/>
    <w:rsid w:val="00B7789E"/>
    <w:rsid w:val="00B77F0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61B"/>
    <w:rsid w:val="00B86AEB"/>
    <w:rsid w:val="00B87222"/>
    <w:rsid w:val="00B87D89"/>
    <w:rsid w:val="00B87DD8"/>
    <w:rsid w:val="00B90B4F"/>
    <w:rsid w:val="00B91679"/>
    <w:rsid w:val="00B91FD0"/>
    <w:rsid w:val="00B926FA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715"/>
    <w:rsid w:val="00BA4EB9"/>
    <w:rsid w:val="00BA55BC"/>
    <w:rsid w:val="00BA5B85"/>
    <w:rsid w:val="00BA6FC9"/>
    <w:rsid w:val="00BA74A7"/>
    <w:rsid w:val="00BA74EB"/>
    <w:rsid w:val="00BA7687"/>
    <w:rsid w:val="00BB0C7F"/>
    <w:rsid w:val="00BB1104"/>
    <w:rsid w:val="00BB1CD9"/>
    <w:rsid w:val="00BB1E4A"/>
    <w:rsid w:val="00BB2117"/>
    <w:rsid w:val="00BB220F"/>
    <w:rsid w:val="00BB2687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420"/>
    <w:rsid w:val="00BD1797"/>
    <w:rsid w:val="00BD287A"/>
    <w:rsid w:val="00BD3574"/>
    <w:rsid w:val="00BD43F4"/>
    <w:rsid w:val="00BD44E8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3CD0"/>
    <w:rsid w:val="00C04E49"/>
    <w:rsid w:val="00C04E84"/>
    <w:rsid w:val="00C0509B"/>
    <w:rsid w:val="00C063BF"/>
    <w:rsid w:val="00C06A6F"/>
    <w:rsid w:val="00C076C4"/>
    <w:rsid w:val="00C10DC5"/>
    <w:rsid w:val="00C119C9"/>
    <w:rsid w:val="00C12031"/>
    <w:rsid w:val="00C120D5"/>
    <w:rsid w:val="00C12AE3"/>
    <w:rsid w:val="00C1313C"/>
    <w:rsid w:val="00C1346E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2E7"/>
    <w:rsid w:val="00C26C79"/>
    <w:rsid w:val="00C278D5"/>
    <w:rsid w:val="00C27F78"/>
    <w:rsid w:val="00C3044E"/>
    <w:rsid w:val="00C3099B"/>
    <w:rsid w:val="00C309D3"/>
    <w:rsid w:val="00C30A6D"/>
    <w:rsid w:val="00C31703"/>
    <w:rsid w:val="00C32A7A"/>
    <w:rsid w:val="00C32B47"/>
    <w:rsid w:val="00C33000"/>
    <w:rsid w:val="00C3352B"/>
    <w:rsid w:val="00C336FF"/>
    <w:rsid w:val="00C34BC3"/>
    <w:rsid w:val="00C34DA1"/>
    <w:rsid w:val="00C36538"/>
    <w:rsid w:val="00C367F0"/>
    <w:rsid w:val="00C376F7"/>
    <w:rsid w:val="00C378F9"/>
    <w:rsid w:val="00C4113A"/>
    <w:rsid w:val="00C4164F"/>
    <w:rsid w:val="00C42DF3"/>
    <w:rsid w:val="00C43192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4D5"/>
    <w:rsid w:val="00C538EF"/>
    <w:rsid w:val="00C53A52"/>
    <w:rsid w:val="00C53FAD"/>
    <w:rsid w:val="00C54249"/>
    <w:rsid w:val="00C54325"/>
    <w:rsid w:val="00C5466D"/>
    <w:rsid w:val="00C55186"/>
    <w:rsid w:val="00C5522C"/>
    <w:rsid w:val="00C55CDF"/>
    <w:rsid w:val="00C56119"/>
    <w:rsid w:val="00C5714A"/>
    <w:rsid w:val="00C6021C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4B17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43DC"/>
    <w:rsid w:val="00C8504F"/>
    <w:rsid w:val="00C85871"/>
    <w:rsid w:val="00C86A0F"/>
    <w:rsid w:val="00C904BE"/>
    <w:rsid w:val="00C90ADE"/>
    <w:rsid w:val="00C91000"/>
    <w:rsid w:val="00C91607"/>
    <w:rsid w:val="00C916AE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5A5"/>
    <w:rsid w:val="00C976F7"/>
    <w:rsid w:val="00C97908"/>
    <w:rsid w:val="00C97B2C"/>
    <w:rsid w:val="00C97D00"/>
    <w:rsid w:val="00CA1F3B"/>
    <w:rsid w:val="00CA2ACC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5786"/>
    <w:rsid w:val="00CA678F"/>
    <w:rsid w:val="00CA6AC4"/>
    <w:rsid w:val="00CA7B0E"/>
    <w:rsid w:val="00CB0C15"/>
    <w:rsid w:val="00CB0CFD"/>
    <w:rsid w:val="00CB0F4B"/>
    <w:rsid w:val="00CB14E9"/>
    <w:rsid w:val="00CB15FC"/>
    <w:rsid w:val="00CB1B5A"/>
    <w:rsid w:val="00CB2AA7"/>
    <w:rsid w:val="00CB4E81"/>
    <w:rsid w:val="00CB4F4C"/>
    <w:rsid w:val="00CB5BCA"/>
    <w:rsid w:val="00CB5F4F"/>
    <w:rsid w:val="00CB5FF7"/>
    <w:rsid w:val="00CB62D4"/>
    <w:rsid w:val="00CB6EFA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515"/>
    <w:rsid w:val="00CD6724"/>
    <w:rsid w:val="00CD6EDC"/>
    <w:rsid w:val="00CD7A39"/>
    <w:rsid w:val="00CD7C54"/>
    <w:rsid w:val="00CE10C6"/>
    <w:rsid w:val="00CE480E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D00649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CE3"/>
    <w:rsid w:val="00D20D88"/>
    <w:rsid w:val="00D216EA"/>
    <w:rsid w:val="00D217E9"/>
    <w:rsid w:val="00D225FD"/>
    <w:rsid w:val="00D235D6"/>
    <w:rsid w:val="00D236FD"/>
    <w:rsid w:val="00D23F39"/>
    <w:rsid w:val="00D241D4"/>
    <w:rsid w:val="00D249B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2D88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6B0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5E33"/>
    <w:rsid w:val="00D562EA"/>
    <w:rsid w:val="00D5669E"/>
    <w:rsid w:val="00D56972"/>
    <w:rsid w:val="00D579BF"/>
    <w:rsid w:val="00D605A6"/>
    <w:rsid w:val="00D608A4"/>
    <w:rsid w:val="00D62439"/>
    <w:rsid w:val="00D633BF"/>
    <w:rsid w:val="00D6345A"/>
    <w:rsid w:val="00D637CF"/>
    <w:rsid w:val="00D641C5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4FC1"/>
    <w:rsid w:val="00D75A92"/>
    <w:rsid w:val="00D75F7F"/>
    <w:rsid w:val="00D76266"/>
    <w:rsid w:val="00D76405"/>
    <w:rsid w:val="00D765FF"/>
    <w:rsid w:val="00D76FE1"/>
    <w:rsid w:val="00D77BC0"/>
    <w:rsid w:val="00D77BEC"/>
    <w:rsid w:val="00D8075C"/>
    <w:rsid w:val="00D8082D"/>
    <w:rsid w:val="00D80D14"/>
    <w:rsid w:val="00D80EFC"/>
    <w:rsid w:val="00D8256D"/>
    <w:rsid w:val="00D82DA5"/>
    <w:rsid w:val="00D83EA4"/>
    <w:rsid w:val="00D85744"/>
    <w:rsid w:val="00D8595A"/>
    <w:rsid w:val="00D85B02"/>
    <w:rsid w:val="00D862BA"/>
    <w:rsid w:val="00D86AD6"/>
    <w:rsid w:val="00D8731D"/>
    <w:rsid w:val="00D87B7B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0DE"/>
    <w:rsid w:val="00DA3D4E"/>
    <w:rsid w:val="00DA3F49"/>
    <w:rsid w:val="00DA4442"/>
    <w:rsid w:val="00DA5319"/>
    <w:rsid w:val="00DA5596"/>
    <w:rsid w:val="00DA675E"/>
    <w:rsid w:val="00DA6919"/>
    <w:rsid w:val="00DA702B"/>
    <w:rsid w:val="00DA75C5"/>
    <w:rsid w:val="00DA77D4"/>
    <w:rsid w:val="00DA7C65"/>
    <w:rsid w:val="00DB00D3"/>
    <w:rsid w:val="00DB094C"/>
    <w:rsid w:val="00DB170D"/>
    <w:rsid w:val="00DB19FE"/>
    <w:rsid w:val="00DB1C33"/>
    <w:rsid w:val="00DB28FB"/>
    <w:rsid w:val="00DB2922"/>
    <w:rsid w:val="00DB2CF2"/>
    <w:rsid w:val="00DB3574"/>
    <w:rsid w:val="00DB503D"/>
    <w:rsid w:val="00DB5980"/>
    <w:rsid w:val="00DB69D6"/>
    <w:rsid w:val="00DB6E8F"/>
    <w:rsid w:val="00DC130C"/>
    <w:rsid w:val="00DC187B"/>
    <w:rsid w:val="00DC2A8A"/>
    <w:rsid w:val="00DC4E41"/>
    <w:rsid w:val="00DC59D1"/>
    <w:rsid w:val="00DC5B1D"/>
    <w:rsid w:val="00DC65C4"/>
    <w:rsid w:val="00DC66EF"/>
    <w:rsid w:val="00DC7C70"/>
    <w:rsid w:val="00DC7DCA"/>
    <w:rsid w:val="00DC7EEA"/>
    <w:rsid w:val="00DC7F8A"/>
    <w:rsid w:val="00DD047B"/>
    <w:rsid w:val="00DD0702"/>
    <w:rsid w:val="00DD0AA5"/>
    <w:rsid w:val="00DD1571"/>
    <w:rsid w:val="00DD1C1C"/>
    <w:rsid w:val="00DD2448"/>
    <w:rsid w:val="00DD3891"/>
    <w:rsid w:val="00DD3A35"/>
    <w:rsid w:val="00DD480B"/>
    <w:rsid w:val="00DD485A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22B9"/>
    <w:rsid w:val="00DE34CA"/>
    <w:rsid w:val="00DE3BF5"/>
    <w:rsid w:val="00DE419C"/>
    <w:rsid w:val="00DE5408"/>
    <w:rsid w:val="00DE5519"/>
    <w:rsid w:val="00DE59FA"/>
    <w:rsid w:val="00DE68F9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2F63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5D2"/>
    <w:rsid w:val="00E03A4B"/>
    <w:rsid w:val="00E0407C"/>
    <w:rsid w:val="00E060A3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5F3"/>
    <w:rsid w:val="00E426A1"/>
    <w:rsid w:val="00E42982"/>
    <w:rsid w:val="00E4369E"/>
    <w:rsid w:val="00E43F30"/>
    <w:rsid w:val="00E450FD"/>
    <w:rsid w:val="00E4538D"/>
    <w:rsid w:val="00E4577E"/>
    <w:rsid w:val="00E46049"/>
    <w:rsid w:val="00E46926"/>
    <w:rsid w:val="00E46AA0"/>
    <w:rsid w:val="00E46CCB"/>
    <w:rsid w:val="00E50D47"/>
    <w:rsid w:val="00E50DD2"/>
    <w:rsid w:val="00E5125C"/>
    <w:rsid w:val="00E51D4B"/>
    <w:rsid w:val="00E521F1"/>
    <w:rsid w:val="00E523D6"/>
    <w:rsid w:val="00E52910"/>
    <w:rsid w:val="00E5565C"/>
    <w:rsid w:val="00E557DD"/>
    <w:rsid w:val="00E5681D"/>
    <w:rsid w:val="00E56FD7"/>
    <w:rsid w:val="00E571CE"/>
    <w:rsid w:val="00E577D0"/>
    <w:rsid w:val="00E6243C"/>
    <w:rsid w:val="00E62567"/>
    <w:rsid w:val="00E627F8"/>
    <w:rsid w:val="00E628B0"/>
    <w:rsid w:val="00E63C01"/>
    <w:rsid w:val="00E64482"/>
    <w:rsid w:val="00E6459E"/>
    <w:rsid w:val="00E64B0A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04A"/>
    <w:rsid w:val="00E75161"/>
    <w:rsid w:val="00E75692"/>
    <w:rsid w:val="00E75D37"/>
    <w:rsid w:val="00E76680"/>
    <w:rsid w:val="00E76B80"/>
    <w:rsid w:val="00E77EE3"/>
    <w:rsid w:val="00E8024B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C52"/>
    <w:rsid w:val="00E95ED3"/>
    <w:rsid w:val="00E9732F"/>
    <w:rsid w:val="00EA0D69"/>
    <w:rsid w:val="00EA21DC"/>
    <w:rsid w:val="00EA28A9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0DF0"/>
    <w:rsid w:val="00EB1718"/>
    <w:rsid w:val="00EB27BB"/>
    <w:rsid w:val="00EB2A5A"/>
    <w:rsid w:val="00EB4024"/>
    <w:rsid w:val="00EB4207"/>
    <w:rsid w:val="00EB4245"/>
    <w:rsid w:val="00EB4720"/>
    <w:rsid w:val="00EB4771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5B2"/>
    <w:rsid w:val="00ED18F7"/>
    <w:rsid w:val="00ED2214"/>
    <w:rsid w:val="00ED3A1D"/>
    <w:rsid w:val="00ED3B01"/>
    <w:rsid w:val="00ED4223"/>
    <w:rsid w:val="00ED44C2"/>
    <w:rsid w:val="00ED4810"/>
    <w:rsid w:val="00ED5C15"/>
    <w:rsid w:val="00ED67ED"/>
    <w:rsid w:val="00EE1285"/>
    <w:rsid w:val="00EE190D"/>
    <w:rsid w:val="00EE2A44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0023"/>
    <w:rsid w:val="00EF06E0"/>
    <w:rsid w:val="00EF10DC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1A6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46BE"/>
    <w:rsid w:val="00F150BF"/>
    <w:rsid w:val="00F15A7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062F"/>
    <w:rsid w:val="00F31B8D"/>
    <w:rsid w:val="00F32693"/>
    <w:rsid w:val="00F32B28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329"/>
    <w:rsid w:val="00F45F36"/>
    <w:rsid w:val="00F46084"/>
    <w:rsid w:val="00F4683A"/>
    <w:rsid w:val="00F46F69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203"/>
    <w:rsid w:val="00F85CA0"/>
    <w:rsid w:val="00F86A6F"/>
    <w:rsid w:val="00F87312"/>
    <w:rsid w:val="00F87746"/>
    <w:rsid w:val="00F87EFD"/>
    <w:rsid w:val="00F90DE9"/>
    <w:rsid w:val="00F916ED"/>
    <w:rsid w:val="00F91A57"/>
    <w:rsid w:val="00F91E1E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83"/>
    <w:rsid w:val="00FA56B0"/>
    <w:rsid w:val="00FA61FF"/>
    <w:rsid w:val="00FA672D"/>
    <w:rsid w:val="00FA6AF1"/>
    <w:rsid w:val="00FA70D6"/>
    <w:rsid w:val="00FA7365"/>
    <w:rsid w:val="00FB1CC5"/>
    <w:rsid w:val="00FB1FBD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5164"/>
    <w:rsid w:val="00FC613B"/>
    <w:rsid w:val="00FC6666"/>
    <w:rsid w:val="00FC6C18"/>
    <w:rsid w:val="00FC6C7D"/>
    <w:rsid w:val="00FC6D61"/>
    <w:rsid w:val="00FC70BE"/>
    <w:rsid w:val="00FC741E"/>
    <w:rsid w:val="00FC7540"/>
    <w:rsid w:val="00FC7E9B"/>
    <w:rsid w:val="00FD0744"/>
    <w:rsid w:val="00FD0B48"/>
    <w:rsid w:val="00FD0F40"/>
    <w:rsid w:val="00FD1A68"/>
    <w:rsid w:val="00FD2706"/>
    <w:rsid w:val="00FD3C69"/>
    <w:rsid w:val="00FD47D9"/>
    <w:rsid w:val="00FD51B6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1E56"/>
    <w:rsid w:val="00FE254C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211DC"/>
  <w15:docId w15:val="{E8DA49DF-0E29-46FA-B847-CB1D1A64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8D"/>
  </w:style>
  <w:style w:type="paragraph" w:styleId="1">
    <w:name w:val="heading 1"/>
    <w:basedOn w:val="a"/>
    <w:next w:val="a"/>
    <w:link w:val="10"/>
    <w:uiPriority w:val="99"/>
    <w:qFormat/>
    <w:locked/>
    <w:rsid w:val="003E48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3E4844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E4844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E4844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E4844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annotation reference"/>
    <w:uiPriority w:val="99"/>
    <w:semiHidden/>
    <w:unhideWhenUsed/>
    <w:rsid w:val="00827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70E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8270E6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70E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8270E6"/>
    <w:rPr>
      <w:rFonts w:eastAsia="Times New Roman"/>
      <w:b/>
      <w:bCs/>
    </w:rPr>
  </w:style>
  <w:style w:type="paragraph" w:customStyle="1" w:styleId="ConsPlusNormal">
    <w:name w:val="ConsPlusNormal"/>
    <w:rsid w:val="00E50D4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822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3">
    <w:name w:val="Комментарий"/>
    <w:basedOn w:val="a"/>
    <w:next w:val="a"/>
    <w:uiPriority w:val="99"/>
    <w:rsid w:val="00E973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4">
    <w:name w:val="Информация о версии"/>
    <w:basedOn w:val="af3"/>
    <w:next w:val="a"/>
    <w:uiPriority w:val="99"/>
    <w:rsid w:val="00E97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4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9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46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2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7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9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7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2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7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8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53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4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9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5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76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9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1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1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41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7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0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29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83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3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6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50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4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4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8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1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2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adm.local/document/redirect/10164186/0" TargetMode="External"/><Relationship Id="rId13" Type="http://schemas.openxmlformats.org/officeDocument/2006/relationships/hyperlink" Target="http://garant.adm.local/document/redirect/12174777/0" TargetMode="External"/><Relationship Id="rId18" Type="http://schemas.openxmlformats.org/officeDocument/2006/relationships/hyperlink" Target="http://garant.adm.local/document/redirect/72296050/0" TargetMode="External"/><Relationship Id="rId26" Type="http://schemas.openxmlformats.org/officeDocument/2006/relationships/hyperlink" Target="http://garant.adm.local/document/redirect/12136454/301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.adm.local/document/redirect/7344815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arant.adm.local/document/redirect/12164203/0" TargetMode="External"/><Relationship Id="rId17" Type="http://schemas.openxmlformats.org/officeDocument/2006/relationships/hyperlink" Target="http://garant.adm.local/document/redirect/71937200/0" TargetMode="External"/><Relationship Id="rId25" Type="http://schemas.openxmlformats.org/officeDocument/2006/relationships/hyperlink" Target="http://garant.adm.local/document/redirect/10102673/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.adm.local/document/redirect/70170942/0" TargetMode="External"/><Relationship Id="rId20" Type="http://schemas.openxmlformats.org/officeDocument/2006/relationships/hyperlink" Target="http://garant.adm.local/document/redirect/7320532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.adm.local/document/redirect/12152272/0" TargetMode="External"/><Relationship Id="rId24" Type="http://schemas.openxmlformats.org/officeDocument/2006/relationships/hyperlink" Target="http://garant.adm.local/document/redirect/736357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.adm.local/document/redirect/70271682/0" TargetMode="External"/><Relationship Id="rId23" Type="http://schemas.openxmlformats.org/officeDocument/2006/relationships/hyperlink" Target="http://garant.adm.local/document/redirect/7361965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arant.adm.local/document/redirect/135765/0" TargetMode="External"/><Relationship Id="rId19" Type="http://schemas.openxmlformats.org/officeDocument/2006/relationships/hyperlink" Target="http://garant.adm.local/document/redirect/73201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adm.local/document/redirect/10105879/0" TargetMode="External"/><Relationship Id="rId14" Type="http://schemas.openxmlformats.org/officeDocument/2006/relationships/hyperlink" Target="http://garant.adm.local/document/redirect/12177515/0" TargetMode="External"/><Relationship Id="rId22" Type="http://schemas.openxmlformats.org/officeDocument/2006/relationships/hyperlink" Target="http://garant.adm.local/document/redirect/7336280/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5027-E5BD-400E-8330-9AFC776A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33702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ПравПортал</cp:lastModifiedBy>
  <cp:revision>10</cp:revision>
  <cp:lastPrinted>2023-03-02T06:42:00Z</cp:lastPrinted>
  <dcterms:created xsi:type="dcterms:W3CDTF">2023-03-02T03:08:00Z</dcterms:created>
  <dcterms:modified xsi:type="dcterms:W3CDTF">2023-03-09T05:03:00Z</dcterms:modified>
</cp:coreProperties>
</file>