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A9" w:rsidRPr="006C45E4" w:rsidRDefault="00CB58A9" w:rsidP="00CB58A9">
      <w:pPr>
        <w:ind w:left="5954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6C45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58A9" w:rsidRPr="006C45E4" w:rsidRDefault="00CB58A9" w:rsidP="00CB58A9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к приказу комитета по физической культуре и спорту города Барнаула </w:t>
      </w:r>
    </w:p>
    <w:p w:rsidR="00CB58A9" w:rsidRPr="006C45E4" w:rsidRDefault="00CB58A9" w:rsidP="00CB58A9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от </w:t>
      </w:r>
      <w:r w:rsidR="000029A7">
        <w:rPr>
          <w:rFonts w:ascii="Times New Roman" w:hAnsi="Times New Roman" w:cs="Times New Roman"/>
          <w:sz w:val="28"/>
          <w:szCs w:val="28"/>
        </w:rPr>
        <w:t>05.09.2022</w:t>
      </w:r>
      <w:r w:rsidRPr="006C45E4">
        <w:rPr>
          <w:rFonts w:ascii="Times New Roman" w:hAnsi="Times New Roman" w:cs="Times New Roman"/>
          <w:sz w:val="28"/>
          <w:szCs w:val="28"/>
        </w:rPr>
        <w:t xml:space="preserve"> №</w:t>
      </w:r>
      <w:r w:rsidR="000029A7">
        <w:rPr>
          <w:rFonts w:ascii="Times New Roman" w:hAnsi="Times New Roman" w:cs="Times New Roman"/>
          <w:sz w:val="28"/>
          <w:szCs w:val="28"/>
        </w:rPr>
        <w:t>106</w:t>
      </w:r>
      <w:bookmarkStart w:id="1" w:name="_GoBack"/>
      <w:bookmarkEnd w:id="1"/>
    </w:p>
    <w:p w:rsidR="00B619A2" w:rsidRPr="006C45E4" w:rsidRDefault="00B619A2" w:rsidP="00482CB7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:rsidR="00CB58A9" w:rsidRPr="006C45E4" w:rsidRDefault="00CB58A9" w:rsidP="00482CB7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:rsidR="002A1F24" w:rsidRPr="006C45E4" w:rsidRDefault="00B7256F" w:rsidP="000D4A3E">
      <w:pPr>
        <w:pStyle w:val="affff3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</w:t>
      </w:r>
      <w:r w:rsidR="006B78F3" w:rsidRPr="006C45E4">
        <w:rPr>
          <w:rFonts w:ascii="Times New Roman" w:hAnsi="Times New Roman" w:cs="Times New Roman"/>
          <w:sz w:val="28"/>
          <w:szCs w:val="28"/>
        </w:rPr>
        <w:t>ОРЯДОК</w:t>
      </w:r>
    </w:p>
    <w:p w:rsidR="000D4A3E" w:rsidRPr="006C45E4" w:rsidRDefault="0064234D" w:rsidP="0064234D">
      <w:pPr>
        <w:pStyle w:val="affff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0"/>
      <w:r w:rsidRPr="006C45E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D0589C" w:rsidRPr="006C45E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Pr="006C45E4">
        <w:rPr>
          <w:rFonts w:ascii="Times New Roman" w:hAnsi="Times New Roman" w:cs="Times New Roman"/>
          <w:sz w:val="28"/>
          <w:szCs w:val="28"/>
        </w:rPr>
        <w:t>Единого календарного плана муниципальных официальных физкультурных мероприятий и спортив</w:t>
      </w:r>
      <w:r w:rsidR="0006551C" w:rsidRPr="006C45E4">
        <w:rPr>
          <w:rFonts w:ascii="Times New Roman" w:hAnsi="Times New Roman" w:cs="Times New Roman"/>
          <w:sz w:val="28"/>
          <w:szCs w:val="28"/>
        </w:rPr>
        <w:t>ных мероприятий города Барнаула</w:t>
      </w:r>
    </w:p>
    <w:p w:rsidR="0064234D" w:rsidRPr="006C45E4" w:rsidRDefault="0064234D" w:rsidP="00482CB7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:rsidR="00A96274" w:rsidRPr="006C45E4" w:rsidRDefault="00A96274" w:rsidP="0006551C">
      <w:pPr>
        <w:pStyle w:val="affff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:rsidR="00A96274" w:rsidRPr="006C45E4" w:rsidRDefault="00A96274" w:rsidP="00482CB7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:rsidR="00482CB7" w:rsidRPr="006C45E4" w:rsidRDefault="00E313CF" w:rsidP="00C16A61">
      <w:pPr>
        <w:pStyle w:val="afff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8635C1" w:rsidRPr="006C45E4">
        <w:rPr>
          <w:rFonts w:ascii="Times New Roman" w:hAnsi="Times New Roman" w:cs="Times New Roman"/>
          <w:sz w:val="28"/>
          <w:szCs w:val="28"/>
        </w:rPr>
        <w:t>1.</w:t>
      </w:r>
      <w:r w:rsidR="000D4A3E" w:rsidRPr="006C45E4">
        <w:rPr>
          <w:rFonts w:ascii="Times New Roman" w:hAnsi="Times New Roman" w:cs="Times New Roman"/>
          <w:sz w:val="28"/>
          <w:szCs w:val="28"/>
        </w:rPr>
        <w:t> 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4234D" w:rsidRPr="006C45E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D0589C" w:rsidRPr="006C45E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64234D" w:rsidRPr="006C45E4">
        <w:rPr>
          <w:rFonts w:ascii="Times New Roman" w:hAnsi="Times New Roman" w:cs="Times New Roman"/>
          <w:sz w:val="28"/>
          <w:szCs w:val="28"/>
        </w:rPr>
        <w:t>Единого календарного плана муниципальных официальных физкультурных мероприятий и спортив</w:t>
      </w:r>
      <w:r w:rsidR="00C51C3B" w:rsidRPr="006C45E4">
        <w:rPr>
          <w:rFonts w:ascii="Times New Roman" w:hAnsi="Times New Roman" w:cs="Times New Roman"/>
          <w:sz w:val="28"/>
          <w:szCs w:val="28"/>
        </w:rPr>
        <w:t>ных мероприятий города Барнаула</w:t>
      </w:r>
      <w:r w:rsidR="000D4A3E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</w:t>
      </w:r>
      <w:r w:rsidR="00B46C69" w:rsidRPr="006C45E4">
        <w:rPr>
          <w:rFonts w:ascii="Times New Roman" w:hAnsi="Times New Roman" w:cs="Times New Roman"/>
          <w:sz w:val="28"/>
          <w:szCs w:val="28"/>
        </w:rPr>
        <w:t xml:space="preserve">процедуру и условия включения физкультурных мероприятий и спортивных мероприятий в </w:t>
      </w:r>
      <w:r w:rsidRPr="006C45E4">
        <w:rPr>
          <w:rFonts w:ascii="Times New Roman" w:hAnsi="Times New Roman" w:cs="Times New Roman"/>
          <w:sz w:val="28"/>
          <w:szCs w:val="28"/>
        </w:rPr>
        <w:t>Един</w:t>
      </w:r>
      <w:r w:rsidR="00B46C69" w:rsidRPr="006C45E4">
        <w:rPr>
          <w:rFonts w:ascii="Times New Roman" w:hAnsi="Times New Roman" w:cs="Times New Roman"/>
          <w:sz w:val="28"/>
          <w:szCs w:val="28"/>
        </w:rPr>
        <w:t>ый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64234D" w:rsidRPr="006C45E4">
        <w:rPr>
          <w:rFonts w:ascii="Times New Roman" w:hAnsi="Times New Roman" w:cs="Times New Roman"/>
          <w:sz w:val="28"/>
          <w:szCs w:val="28"/>
        </w:rPr>
        <w:t>календарн</w:t>
      </w:r>
      <w:r w:rsidR="00B46C69" w:rsidRPr="006C45E4">
        <w:rPr>
          <w:rFonts w:ascii="Times New Roman" w:hAnsi="Times New Roman" w:cs="Times New Roman"/>
          <w:sz w:val="28"/>
          <w:szCs w:val="28"/>
        </w:rPr>
        <w:t>ый</w:t>
      </w:r>
      <w:r w:rsidR="0064234D" w:rsidRPr="006C45E4">
        <w:rPr>
          <w:rFonts w:ascii="Times New Roman" w:hAnsi="Times New Roman" w:cs="Times New Roman"/>
          <w:sz w:val="28"/>
          <w:szCs w:val="28"/>
        </w:rPr>
        <w:t xml:space="preserve"> план муниципальных официальных физкультурных мероприятий и спортив</w:t>
      </w:r>
      <w:r w:rsidR="00C51C3B" w:rsidRPr="006C45E4">
        <w:rPr>
          <w:rFonts w:ascii="Times New Roman" w:hAnsi="Times New Roman" w:cs="Times New Roman"/>
          <w:sz w:val="28"/>
          <w:szCs w:val="28"/>
        </w:rPr>
        <w:t>ных мероприятий города Барнаула</w:t>
      </w:r>
      <w:r w:rsidR="0064234D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 xml:space="preserve">(далее – ЕКП), </w:t>
      </w:r>
      <w:r w:rsidR="00482CB7" w:rsidRPr="006C45E4">
        <w:rPr>
          <w:rFonts w:ascii="Times New Roman" w:hAnsi="Times New Roman" w:cs="Times New Roman"/>
          <w:sz w:val="28"/>
          <w:szCs w:val="28"/>
        </w:rPr>
        <w:t>порядок</w:t>
      </w:r>
      <w:r w:rsidR="009374FD" w:rsidRPr="006C45E4">
        <w:rPr>
          <w:rFonts w:ascii="Times New Roman" w:hAnsi="Times New Roman" w:cs="Times New Roman"/>
          <w:sz w:val="28"/>
          <w:szCs w:val="28"/>
        </w:rPr>
        <w:t xml:space="preserve"> утверждения, </w:t>
      </w:r>
      <w:r w:rsidR="00482CB7" w:rsidRPr="006C45E4">
        <w:rPr>
          <w:rFonts w:ascii="Times New Roman" w:hAnsi="Times New Roman" w:cs="Times New Roman"/>
          <w:sz w:val="28"/>
          <w:szCs w:val="28"/>
        </w:rPr>
        <w:t>внесения изменений и</w:t>
      </w:r>
      <w:r w:rsidR="00D0589C" w:rsidRPr="006C45E4">
        <w:rPr>
          <w:rFonts w:ascii="Times New Roman" w:hAnsi="Times New Roman" w:cs="Times New Roman"/>
          <w:sz w:val="28"/>
          <w:szCs w:val="28"/>
        </w:rPr>
        <w:t xml:space="preserve"> (или)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дополнений в </w:t>
      </w:r>
      <w:r w:rsidR="00EE022A" w:rsidRPr="006C45E4">
        <w:rPr>
          <w:rFonts w:ascii="Times New Roman" w:hAnsi="Times New Roman" w:cs="Times New Roman"/>
          <w:sz w:val="28"/>
          <w:szCs w:val="28"/>
        </w:rPr>
        <w:t>ЕКП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, основания для отказа во включении физкультурных </w:t>
      </w:r>
      <w:r w:rsidRPr="006C45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82CB7" w:rsidRPr="006C45E4">
        <w:rPr>
          <w:rFonts w:ascii="Times New Roman" w:hAnsi="Times New Roman" w:cs="Times New Roman"/>
          <w:sz w:val="28"/>
          <w:szCs w:val="28"/>
        </w:rPr>
        <w:t>и спортивных мероприятий в Е</w:t>
      </w:r>
      <w:r w:rsidR="00254E03" w:rsidRPr="006C45E4">
        <w:rPr>
          <w:rFonts w:ascii="Times New Roman" w:hAnsi="Times New Roman" w:cs="Times New Roman"/>
          <w:sz w:val="28"/>
          <w:szCs w:val="28"/>
        </w:rPr>
        <w:t>К</w:t>
      </w:r>
      <w:r w:rsidR="00482CB7" w:rsidRPr="006C45E4">
        <w:rPr>
          <w:rFonts w:ascii="Times New Roman" w:hAnsi="Times New Roman" w:cs="Times New Roman"/>
          <w:sz w:val="28"/>
          <w:szCs w:val="28"/>
        </w:rPr>
        <w:t>П</w:t>
      </w:r>
      <w:r w:rsidR="00B46C69" w:rsidRPr="006C45E4">
        <w:rPr>
          <w:rFonts w:ascii="Times New Roman" w:hAnsi="Times New Roman" w:cs="Times New Roman"/>
          <w:sz w:val="28"/>
          <w:szCs w:val="28"/>
        </w:rPr>
        <w:t xml:space="preserve"> и основания 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D0589C" w:rsidRPr="006C45E4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 w:rsidR="00482CB7" w:rsidRPr="006C45E4">
        <w:rPr>
          <w:rFonts w:ascii="Times New Roman" w:hAnsi="Times New Roman" w:cs="Times New Roman"/>
          <w:sz w:val="28"/>
          <w:szCs w:val="28"/>
        </w:rPr>
        <w:t>из ЕКП.</w:t>
      </w:r>
      <w:bookmarkStart w:id="3" w:name="sub_1001"/>
      <w:bookmarkEnd w:id="3"/>
    </w:p>
    <w:p w:rsidR="00993DDB" w:rsidRPr="006C45E4" w:rsidRDefault="008635C1" w:rsidP="00993DDB">
      <w:pPr>
        <w:widowControl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482CB7" w:rsidRPr="006C45E4">
        <w:rPr>
          <w:rFonts w:ascii="Times New Roman" w:hAnsi="Times New Roman" w:cs="Times New Roman"/>
          <w:sz w:val="28"/>
          <w:szCs w:val="28"/>
        </w:rPr>
        <w:t>2.</w:t>
      </w:r>
      <w:r w:rsidR="000D4A3E" w:rsidRPr="006C45E4">
        <w:rPr>
          <w:rFonts w:ascii="Times New Roman" w:hAnsi="Times New Roman" w:cs="Times New Roman"/>
          <w:sz w:val="28"/>
          <w:szCs w:val="28"/>
        </w:rPr>
        <w:t> </w:t>
      </w:r>
      <w:r w:rsidR="00993DDB" w:rsidRPr="006C45E4">
        <w:rPr>
          <w:rFonts w:ascii="Times New Roman" w:hAnsi="Times New Roman" w:cs="Times New Roman"/>
          <w:sz w:val="28"/>
          <w:szCs w:val="28"/>
        </w:rPr>
        <w:t>ЕКП формируется комитетом по физической культуре и спорту города Барнаула (далее – Комитет) и является документом, определяющим перечень</w:t>
      </w:r>
      <w:r w:rsidR="009374FD" w:rsidRPr="006C45E4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</w:t>
      </w:r>
      <w:r w:rsidR="00993DDB" w:rsidRPr="006C45E4">
        <w:rPr>
          <w:rFonts w:ascii="Times New Roman" w:hAnsi="Times New Roman" w:cs="Times New Roman"/>
          <w:sz w:val="28"/>
          <w:szCs w:val="28"/>
        </w:rPr>
        <w:t>, сроки</w:t>
      </w:r>
      <w:r w:rsidR="005975AB" w:rsidRPr="006C45E4">
        <w:rPr>
          <w:rFonts w:ascii="Times New Roman" w:hAnsi="Times New Roman" w:cs="Times New Roman"/>
          <w:sz w:val="28"/>
          <w:szCs w:val="28"/>
        </w:rPr>
        <w:t xml:space="preserve">, </w:t>
      </w:r>
      <w:r w:rsidR="00993DDB" w:rsidRPr="006C45E4">
        <w:rPr>
          <w:rFonts w:ascii="Times New Roman" w:hAnsi="Times New Roman" w:cs="Times New Roman"/>
          <w:sz w:val="28"/>
          <w:szCs w:val="28"/>
        </w:rPr>
        <w:t>место</w:t>
      </w:r>
      <w:r w:rsidR="005975AB" w:rsidRPr="006C45E4">
        <w:rPr>
          <w:rFonts w:ascii="Times New Roman" w:hAnsi="Times New Roman" w:cs="Times New Roman"/>
          <w:sz w:val="28"/>
          <w:szCs w:val="28"/>
        </w:rPr>
        <w:t xml:space="preserve">, </w:t>
      </w:r>
      <w:r w:rsidR="009374FD" w:rsidRPr="006C45E4">
        <w:rPr>
          <w:rFonts w:ascii="Times New Roman" w:hAnsi="Times New Roman" w:cs="Times New Roman"/>
          <w:sz w:val="28"/>
          <w:szCs w:val="28"/>
        </w:rPr>
        <w:t xml:space="preserve">планируемое количество </w:t>
      </w:r>
      <w:r w:rsidR="005975AB" w:rsidRPr="006C45E4">
        <w:rPr>
          <w:rFonts w:ascii="Times New Roman" w:hAnsi="Times New Roman" w:cs="Times New Roman"/>
          <w:sz w:val="28"/>
          <w:szCs w:val="28"/>
        </w:rPr>
        <w:t>участников и ответственных организаторов</w:t>
      </w:r>
      <w:r w:rsidR="00993DDB" w:rsidRPr="006C45E4">
        <w:rPr>
          <w:rFonts w:ascii="Times New Roman" w:hAnsi="Times New Roman" w:cs="Times New Roman"/>
          <w:sz w:val="28"/>
          <w:szCs w:val="28"/>
        </w:rPr>
        <w:t xml:space="preserve"> проведения мероприятий.</w:t>
      </w:r>
    </w:p>
    <w:p w:rsidR="00CB58A9" w:rsidRPr="006C45E4" w:rsidRDefault="00482CB7" w:rsidP="00993DDB">
      <w:pPr>
        <w:pStyle w:val="afff1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ЕКП </w:t>
      </w:r>
      <w:r w:rsidR="00E36451" w:rsidRPr="006C45E4">
        <w:rPr>
          <w:rFonts w:ascii="Times New Roman" w:hAnsi="Times New Roman" w:cs="Times New Roman"/>
          <w:sz w:val="28"/>
          <w:szCs w:val="28"/>
        </w:rPr>
        <w:t>включа</w:t>
      </w:r>
      <w:r w:rsidR="00993DDB" w:rsidRPr="006C45E4">
        <w:rPr>
          <w:rFonts w:ascii="Times New Roman" w:hAnsi="Times New Roman" w:cs="Times New Roman"/>
          <w:sz w:val="28"/>
          <w:szCs w:val="28"/>
        </w:rPr>
        <w:t>ет в себя</w:t>
      </w:r>
      <w:r w:rsidR="00CB58A9" w:rsidRPr="006C45E4">
        <w:rPr>
          <w:rFonts w:ascii="Times New Roman" w:hAnsi="Times New Roman" w:cs="Times New Roman"/>
          <w:sz w:val="28"/>
          <w:szCs w:val="28"/>
        </w:rPr>
        <w:t>:</w:t>
      </w:r>
    </w:p>
    <w:p w:rsidR="00CB58A9" w:rsidRPr="006C45E4" w:rsidRDefault="00CB58A9" w:rsidP="00CB58A9">
      <w:pPr>
        <w:pStyle w:val="afff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перечень официальных физкультурных мероприятий и спортивных мероприятий</w:t>
      </w:r>
      <w:r w:rsidR="00993DDB" w:rsidRPr="006C45E4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Pr="006C45E4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24.11.2015 №2390-р «О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</w:t>
      </w:r>
      <w:r w:rsidR="00D36DA3" w:rsidRPr="006C45E4">
        <w:rPr>
          <w:rFonts w:ascii="Times New Roman" w:hAnsi="Times New Roman" w:cs="Times New Roman"/>
          <w:sz w:val="28"/>
          <w:szCs w:val="28"/>
        </w:rPr>
        <w:t>»</w:t>
      </w:r>
      <w:r w:rsidR="00BC12E4" w:rsidRPr="006C45E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C12E4" w:rsidRPr="006C45E4">
        <w:t xml:space="preserve"> </w:t>
      </w:r>
      <w:r w:rsidR="00BC12E4" w:rsidRPr="006C45E4">
        <w:rPr>
          <w:rFonts w:ascii="Times New Roman" w:hAnsi="Times New Roman" w:cs="Times New Roman"/>
          <w:sz w:val="28"/>
          <w:szCs w:val="28"/>
        </w:rPr>
        <w:t>распоряжение Правительства РФ от 24.11.2015 №2390-р)</w:t>
      </w:r>
      <w:r w:rsidR="00D36DA3" w:rsidRPr="006C45E4">
        <w:rPr>
          <w:rFonts w:ascii="Times New Roman" w:hAnsi="Times New Roman" w:cs="Times New Roman"/>
          <w:sz w:val="28"/>
          <w:szCs w:val="28"/>
        </w:rPr>
        <w:t>,</w:t>
      </w:r>
    </w:p>
    <w:p w:rsidR="00D36DA3" w:rsidRPr="006C45E4" w:rsidRDefault="00482CB7" w:rsidP="00C16A61">
      <w:pPr>
        <w:pStyle w:val="afff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6551C" w:rsidRPr="006C45E4">
        <w:rPr>
          <w:rFonts w:ascii="Times New Roman" w:hAnsi="Times New Roman" w:cs="Times New Roman"/>
          <w:sz w:val="28"/>
          <w:szCs w:val="28"/>
        </w:rPr>
        <w:t>муниципальных официальных физкультурных мероприятий и спортивных мероприятий города Барнаула</w:t>
      </w:r>
      <w:r w:rsidRPr="006C45E4">
        <w:rPr>
          <w:rFonts w:ascii="Times New Roman" w:hAnsi="Times New Roman" w:cs="Times New Roman"/>
          <w:sz w:val="28"/>
          <w:szCs w:val="28"/>
        </w:rPr>
        <w:t>,</w:t>
      </w:r>
      <w:r w:rsidR="00B0469E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EB682D" w:rsidRPr="006C45E4">
        <w:rPr>
          <w:rFonts w:ascii="Times New Roman" w:hAnsi="Times New Roman" w:cs="Times New Roman"/>
          <w:sz w:val="28"/>
          <w:szCs w:val="28"/>
        </w:rPr>
        <w:t xml:space="preserve">в которых планируется участие спортсменов города Барнаула </w:t>
      </w:r>
      <w:r w:rsidR="00E36451" w:rsidRPr="006C45E4">
        <w:rPr>
          <w:rFonts w:ascii="Times New Roman" w:hAnsi="Times New Roman" w:cs="Times New Roman"/>
          <w:sz w:val="28"/>
          <w:szCs w:val="28"/>
        </w:rPr>
        <w:t>и (</w:t>
      </w:r>
      <w:r w:rsidR="00EB682D" w:rsidRPr="006C45E4">
        <w:rPr>
          <w:rFonts w:ascii="Times New Roman" w:hAnsi="Times New Roman" w:cs="Times New Roman"/>
          <w:sz w:val="28"/>
          <w:szCs w:val="28"/>
        </w:rPr>
        <w:t>или</w:t>
      </w:r>
      <w:r w:rsidR="00E36451" w:rsidRPr="006C45E4">
        <w:rPr>
          <w:rFonts w:ascii="Times New Roman" w:hAnsi="Times New Roman" w:cs="Times New Roman"/>
          <w:sz w:val="28"/>
          <w:szCs w:val="28"/>
        </w:rPr>
        <w:t>)</w:t>
      </w:r>
      <w:r w:rsidR="00EB682D" w:rsidRPr="006C45E4">
        <w:rPr>
          <w:rFonts w:ascii="Times New Roman" w:hAnsi="Times New Roman" w:cs="Times New Roman"/>
          <w:sz w:val="28"/>
          <w:szCs w:val="28"/>
        </w:rPr>
        <w:t xml:space="preserve"> которые проводятся на территории </w:t>
      </w:r>
      <w:r w:rsidR="000C2048" w:rsidRPr="006C45E4">
        <w:rPr>
          <w:rFonts w:ascii="Times New Roman" w:hAnsi="Times New Roman" w:cs="Times New Roman"/>
          <w:sz w:val="28"/>
          <w:szCs w:val="28"/>
        </w:rPr>
        <w:t xml:space="preserve">города Барнаула, в том числе включающие в себя физкультурные мероприятия и спортивные мероприятия </w:t>
      </w:r>
      <w:r w:rsidRPr="006C45E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0D4A3E" w:rsidRPr="006C45E4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(далее – </w:t>
      </w:r>
      <w:r w:rsidR="000C2048" w:rsidRPr="006C45E4">
        <w:rPr>
          <w:rFonts w:ascii="Times New Roman" w:hAnsi="Times New Roman" w:cs="Times New Roman"/>
          <w:sz w:val="28"/>
          <w:szCs w:val="28"/>
        </w:rPr>
        <w:t>комплекс</w:t>
      </w:r>
      <w:r w:rsidR="000D4A3E" w:rsidRPr="006C45E4">
        <w:rPr>
          <w:rFonts w:ascii="Times New Roman" w:hAnsi="Times New Roman" w:cs="Times New Roman"/>
          <w:sz w:val="28"/>
          <w:szCs w:val="28"/>
        </w:rPr>
        <w:t xml:space="preserve"> ГТО)</w:t>
      </w:r>
      <w:r w:rsidR="00E36451" w:rsidRPr="006C45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2CB7" w:rsidRPr="006C45E4" w:rsidRDefault="00E36451" w:rsidP="00C16A61">
      <w:pPr>
        <w:pStyle w:val="afff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перечень спортивных мероприятий, проводимых в целях подготовки к физкультурным мероприятиям и спортивным мероприятиям и обеспечения участия в них спортивных сборных города Барнаула</w:t>
      </w:r>
      <w:r w:rsidR="00482CB7" w:rsidRPr="006C45E4">
        <w:rPr>
          <w:rFonts w:ascii="Times New Roman" w:hAnsi="Times New Roman" w:cs="Times New Roman"/>
          <w:sz w:val="28"/>
          <w:szCs w:val="28"/>
        </w:rPr>
        <w:t>.</w:t>
      </w:r>
    </w:p>
    <w:p w:rsidR="00C51C3B" w:rsidRPr="006C45E4" w:rsidRDefault="00C51C3B" w:rsidP="00C51C3B">
      <w:pPr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Дополнительно в ЕКП могут включаться </w:t>
      </w:r>
      <w:r w:rsidR="000C2048" w:rsidRPr="006C45E4">
        <w:rPr>
          <w:rFonts w:ascii="Times New Roman" w:hAnsi="Times New Roman" w:cs="Times New Roman"/>
          <w:sz w:val="28"/>
          <w:szCs w:val="28"/>
        </w:rPr>
        <w:t xml:space="preserve">межмуниципальные, региональные, всероссийские и международные спортивные соревнования и физкультурные мероприятия, проходящие на территории города Барнаула, в организации </w:t>
      </w:r>
      <w:r w:rsidR="00830FFB" w:rsidRPr="006C45E4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993DDB" w:rsidRPr="006C45E4">
        <w:rPr>
          <w:rFonts w:ascii="Times New Roman" w:hAnsi="Times New Roman" w:cs="Times New Roman"/>
          <w:sz w:val="28"/>
          <w:szCs w:val="28"/>
        </w:rPr>
        <w:t>которых участвует Комитет</w:t>
      </w:r>
      <w:r w:rsidR="000C2048" w:rsidRPr="006C45E4">
        <w:rPr>
          <w:rFonts w:ascii="Times New Roman" w:hAnsi="Times New Roman" w:cs="Times New Roman"/>
          <w:sz w:val="28"/>
          <w:szCs w:val="28"/>
        </w:rPr>
        <w:t>.</w:t>
      </w:r>
    </w:p>
    <w:p w:rsidR="00482CB7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502"/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5975AB" w:rsidRPr="006C45E4">
        <w:rPr>
          <w:rFonts w:ascii="Times New Roman" w:hAnsi="Times New Roman" w:cs="Times New Roman"/>
          <w:sz w:val="28"/>
          <w:szCs w:val="28"/>
        </w:rPr>
        <w:t>3</w:t>
      </w:r>
      <w:r w:rsidR="0006551C" w:rsidRPr="006C45E4">
        <w:rPr>
          <w:rFonts w:ascii="Times New Roman" w:hAnsi="Times New Roman" w:cs="Times New Roman"/>
          <w:sz w:val="28"/>
          <w:szCs w:val="28"/>
        </w:rPr>
        <w:t>. Муниципальные</w:t>
      </w:r>
      <w:r w:rsidR="00EE022A" w:rsidRPr="006C45E4">
        <w:rPr>
          <w:rFonts w:ascii="Times New Roman" w:hAnsi="Times New Roman" w:cs="Times New Roman"/>
          <w:sz w:val="28"/>
          <w:szCs w:val="28"/>
        </w:rPr>
        <w:t> </w:t>
      </w:r>
      <w:r w:rsidR="0006551C" w:rsidRPr="006C45E4">
        <w:rPr>
          <w:rFonts w:ascii="Times New Roman" w:hAnsi="Times New Roman" w:cs="Times New Roman"/>
          <w:sz w:val="28"/>
          <w:szCs w:val="28"/>
        </w:rPr>
        <w:t>официальные ф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изкультурные мероприятия и спортивные мероприятия </w:t>
      </w:r>
      <w:r w:rsidR="0006551C" w:rsidRPr="006C45E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482CB7" w:rsidRPr="006C45E4">
        <w:rPr>
          <w:rFonts w:ascii="Times New Roman" w:hAnsi="Times New Roman" w:cs="Times New Roman"/>
          <w:sz w:val="28"/>
          <w:szCs w:val="28"/>
        </w:rPr>
        <w:t>включаются в ЕКП с учетом особенностей отдельных видов спорта.</w:t>
      </w:r>
    </w:p>
    <w:bookmarkEnd w:id="4"/>
    <w:p w:rsidR="007B62BC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5975AB" w:rsidRPr="006C45E4">
        <w:rPr>
          <w:rFonts w:ascii="Times New Roman" w:hAnsi="Times New Roman" w:cs="Times New Roman"/>
          <w:sz w:val="28"/>
          <w:szCs w:val="28"/>
        </w:rPr>
        <w:t>4</w:t>
      </w:r>
      <w:r w:rsidR="0006551C" w:rsidRPr="006C45E4">
        <w:rPr>
          <w:rFonts w:ascii="Times New Roman" w:hAnsi="Times New Roman" w:cs="Times New Roman"/>
          <w:sz w:val="28"/>
          <w:szCs w:val="28"/>
        </w:rPr>
        <w:t>. </w:t>
      </w:r>
      <w:r w:rsidR="00E313CF" w:rsidRPr="006C45E4">
        <w:rPr>
          <w:rFonts w:ascii="Times New Roman" w:hAnsi="Times New Roman" w:cs="Times New Roman"/>
          <w:sz w:val="28"/>
          <w:szCs w:val="28"/>
        </w:rPr>
        <w:t xml:space="preserve">ЕКП </w:t>
      </w:r>
      <w:r w:rsidR="00D0589C" w:rsidRPr="006C45E4">
        <w:rPr>
          <w:rFonts w:ascii="Times New Roman" w:hAnsi="Times New Roman" w:cs="Times New Roman"/>
          <w:sz w:val="28"/>
          <w:szCs w:val="28"/>
        </w:rPr>
        <w:t>формируется сроком на один год</w:t>
      </w:r>
      <w:r w:rsidR="007B62BC" w:rsidRPr="006C45E4">
        <w:rPr>
          <w:rFonts w:ascii="Times New Roman" w:hAnsi="Times New Roman" w:cs="Times New Roman"/>
          <w:sz w:val="28"/>
          <w:szCs w:val="28"/>
        </w:rPr>
        <w:t>.</w:t>
      </w:r>
    </w:p>
    <w:p w:rsidR="00482CB7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5975AB" w:rsidRPr="006C45E4">
        <w:rPr>
          <w:rFonts w:ascii="Times New Roman" w:hAnsi="Times New Roman" w:cs="Times New Roman"/>
          <w:sz w:val="28"/>
          <w:szCs w:val="28"/>
        </w:rPr>
        <w:t>5</w:t>
      </w:r>
      <w:r w:rsidR="00482CB7" w:rsidRPr="006C45E4">
        <w:rPr>
          <w:rFonts w:ascii="Times New Roman" w:hAnsi="Times New Roman" w:cs="Times New Roman"/>
          <w:sz w:val="28"/>
          <w:szCs w:val="28"/>
        </w:rPr>
        <w:t>.</w:t>
      </w:r>
      <w:r w:rsidR="00EE022A" w:rsidRPr="006C45E4">
        <w:rPr>
          <w:rFonts w:ascii="Times New Roman" w:hAnsi="Times New Roman" w:cs="Times New Roman"/>
          <w:sz w:val="28"/>
          <w:szCs w:val="28"/>
        </w:rPr>
        <w:t> </w:t>
      </w:r>
      <w:r w:rsidR="0006551C" w:rsidRPr="006C45E4">
        <w:rPr>
          <w:rFonts w:ascii="Times New Roman" w:hAnsi="Times New Roman" w:cs="Times New Roman"/>
          <w:sz w:val="28"/>
          <w:szCs w:val="28"/>
        </w:rPr>
        <w:t xml:space="preserve">В 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ЕКП включаются физкультурные мероприятия и спортивные мероприятия, финансируемые как за счет средств </w:t>
      </w:r>
      <w:r w:rsidR="000B0E05" w:rsidRPr="006C45E4">
        <w:rPr>
          <w:rFonts w:ascii="Times New Roman" w:hAnsi="Times New Roman" w:cs="Times New Roman"/>
          <w:sz w:val="28"/>
          <w:szCs w:val="28"/>
        </w:rPr>
        <w:t>местного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B682D" w:rsidRPr="006C45E4">
        <w:rPr>
          <w:rFonts w:ascii="Times New Roman" w:hAnsi="Times New Roman" w:cs="Times New Roman"/>
          <w:sz w:val="28"/>
          <w:szCs w:val="28"/>
        </w:rPr>
        <w:t xml:space="preserve"> (бюджета города</w:t>
      </w:r>
      <w:r w:rsidR="005975AB" w:rsidRPr="006C45E4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EB682D" w:rsidRPr="006C45E4">
        <w:rPr>
          <w:rFonts w:ascii="Times New Roman" w:hAnsi="Times New Roman" w:cs="Times New Roman"/>
          <w:sz w:val="28"/>
          <w:szCs w:val="28"/>
        </w:rPr>
        <w:t>)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06551C" w:rsidRPr="006C45E4">
        <w:rPr>
          <w:rFonts w:ascii="Times New Roman" w:hAnsi="Times New Roman" w:cs="Times New Roman"/>
          <w:sz w:val="28"/>
          <w:szCs w:val="28"/>
        </w:rPr>
        <w:t>Комитету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на эти цели (за исключением военно-прикладных и служебно-прикладных видов спорта), так и за счет иных источников, не запрещенных законодательством Российской Федерации.</w:t>
      </w:r>
    </w:p>
    <w:p w:rsidR="00482CB7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5"/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5975AB" w:rsidRPr="006C45E4">
        <w:rPr>
          <w:rFonts w:ascii="Times New Roman" w:hAnsi="Times New Roman" w:cs="Times New Roman"/>
          <w:sz w:val="28"/>
          <w:szCs w:val="28"/>
        </w:rPr>
        <w:t>6</w:t>
      </w:r>
      <w:r w:rsidR="00482CB7" w:rsidRPr="006C45E4">
        <w:rPr>
          <w:rFonts w:ascii="Times New Roman" w:hAnsi="Times New Roman" w:cs="Times New Roman"/>
          <w:sz w:val="28"/>
          <w:szCs w:val="28"/>
        </w:rPr>
        <w:t>. Основными задачами формирования ЕКП являются:</w:t>
      </w:r>
    </w:p>
    <w:p w:rsidR="00482CB7" w:rsidRPr="006C45E4" w:rsidRDefault="00482CB7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6"/>
      <w:r w:rsidRPr="006C45E4">
        <w:rPr>
          <w:rFonts w:ascii="Times New Roman" w:hAnsi="Times New Roman" w:cs="Times New Roman"/>
          <w:sz w:val="28"/>
          <w:szCs w:val="28"/>
        </w:rPr>
        <w:t>а)</w:t>
      </w:r>
      <w:r w:rsidR="00EE022A" w:rsidRPr="006C45E4">
        <w:t> </w:t>
      </w:r>
      <w:r w:rsidRPr="006C45E4">
        <w:rPr>
          <w:rFonts w:ascii="Times New Roman" w:hAnsi="Times New Roman" w:cs="Times New Roman"/>
          <w:sz w:val="28"/>
          <w:szCs w:val="28"/>
        </w:rPr>
        <w:t xml:space="preserve">создание целостной системы </w:t>
      </w:r>
      <w:r w:rsidR="00C51C3B" w:rsidRPr="006C45E4">
        <w:rPr>
          <w:rFonts w:ascii="Times New Roman" w:hAnsi="Times New Roman" w:cs="Times New Roman"/>
          <w:sz w:val="28"/>
          <w:szCs w:val="28"/>
        </w:rPr>
        <w:t xml:space="preserve">муниципальных официальных </w:t>
      </w:r>
      <w:r w:rsidRPr="006C45E4"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="000B0E05" w:rsidRPr="006C45E4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 w:rsidRPr="006C45E4">
        <w:rPr>
          <w:rFonts w:ascii="Times New Roman" w:hAnsi="Times New Roman" w:cs="Times New Roman"/>
          <w:sz w:val="28"/>
          <w:szCs w:val="28"/>
        </w:rPr>
        <w:t xml:space="preserve">, способствующей </w:t>
      </w:r>
      <w:r w:rsidR="005975AB" w:rsidRPr="006C45E4">
        <w:rPr>
          <w:rFonts w:ascii="Times New Roman" w:hAnsi="Times New Roman" w:cs="Times New Roman"/>
          <w:sz w:val="28"/>
          <w:szCs w:val="28"/>
        </w:rPr>
        <w:t>развитию физической культуры и массового спорта среди различных категорий граждан и групп населения</w:t>
      </w:r>
      <w:r w:rsidRPr="006C45E4">
        <w:rPr>
          <w:rFonts w:ascii="Times New Roman" w:hAnsi="Times New Roman" w:cs="Times New Roman"/>
          <w:sz w:val="28"/>
          <w:szCs w:val="28"/>
        </w:rPr>
        <w:t>;</w:t>
      </w:r>
      <w:r w:rsidR="005975AB"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B7" w:rsidRPr="006C45E4" w:rsidRDefault="00482CB7" w:rsidP="000B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1"/>
      <w:bookmarkEnd w:id="7"/>
      <w:r w:rsidRPr="006C45E4">
        <w:rPr>
          <w:rFonts w:ascii="Times New Roman" w:hAnsi="Times New Roman" w:cs="Times New Roman"/>
          <w:sz w:val="28"/>
          <w:szCs w:val="28"/>
        </w:rPr>
        <w:t>б)</w:t>
      </w:r>
      <w:r w:rsidR="00B54E90" w:rsidRPr="006C45E4">
        <w:t> </w:t>
      </w:r>
      <w:r w:rsidRPr="006C45E4">
        <w:rPr>
          <w:rFonts w:ascii="Times New Roman" w:hAnsi="Times New Roman" w:cs="Times New Roman"/>
          <w:sz w:val="28"/>
          <w:szCs w:val="28"/>
        </w:rPr>
        <w:t xml:space="preserve">создание целостной системы спортивных </w:t>
      </w:r>
      <w:r w:rsidR="000B0E05" w:rsidRPr="006C45E4">
        <w:rPr>
          <w:rFonts w:ascii="Times New Roman" w:hAnsi="Times New Roman" w:cs="Times New Roman"/>
          <w:sz w:val="28"/>
          <w:szCs w:val="28"/>
        </w:rPr>
        <w:t xml:space="preserve">соревнований и тренировочных </w:t>
      </w:r>
      <w:r w:rsidR="0006551C" w:rsidRPr="006C45E4">
        <w:rPr>
          <w:rFonts w:ascii="Times New Roman" w:hAnsi="Times New Roman" w:cs="Times New Roman"/>
          <w:sz w:val="28"/>
          <w:szCs w:val="28"/>
        </w:rPr>
        <w:t>мероприятий</w:t>
      </w:r>
      <w:r w:rsidR="000B0E05" w:rsidRPr="006C45E4">
        <w:rPr>
          <w:rFonts w:ascii="Times New Roman" w:hAnsi="Times New Roman" w:cs="Times New Roman"/>
          <w:sz w:val="28"/>
          <w:szCs w:val="28"/>
        </w:rPr>
        <w:t xml:space="preserve"> (тренировочных сборов)</w:t>
      </w:r>
      <w:r w:rsidRPr="006C45E4">
        <w:rPr>
          <w:rFonts w:ascii="Times New Roman" w:hAnsi="Times New Roman" w:cs="Times New Roman"/>
          <w:sz w:val="28"/>
          <w:szCs w:val="28"/>
        </w:rPr>
        <w:t xml:space="preserve">, </w:t>
      </w:r>
      <w:r w:rsidR="00F30F0F" w:rsidRPr="006C45E4">
        <w:rPr>
          <w:rFonts w:ascii="Times New Roman" w:hAnsi="Times New Roman" w:cs="Times New Roman"/>
          <w:sz w:val="28"/>
          <w:szCs w:val="28"/>
        </w:rPr>
        <w:t>включенных</w:t>
      </w:r>
      <w:r w:rsidRPr="006C45E4">
        <w:rPr>
          <w:rFonts w:ascii="Times New Roman" w:hAnsi="Times New Roman" w:cs="Times New Roman"/>
          <w:sz w:val="28"/>
          <w:szCs w:val="28"/>
        </w:rPr>
        <w:t xml:space="preserve"> в</w:t>
      </w:r>
      <w:r w:rsidR="00A03600" w:rsidRPr="006C45E4">
        <w:rPr>
          <w:rFonts w:ascii="Times New Roman" w:hAnsi="Times New Roman" w:cs="Times New Roman"/>
          <w:sz w:val="28"/>
          <w:szCs w:val="28"/>
        </w:rPr>
        <w:t>о Всероссийский реестр видов спорта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A03600" w:rsidRPr="006C45E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C45E4">
        <w:rPr>
          <w:rFonts w:ascii="Times New Roman" w:hAnsi="Times New Roman" w:cs="Times New Roman"/>
          <w:sz w:val="28"/>
          <w:szCs w:val="28"/>
        </w:rPr>
        <w:t>ВРВС</w:t>
      </w:r>
      <w:r w:rsidR="00A03600" w:rsidRPr="006C45E4">
        <w:rPr>
          <w:rFonts w:ascii="Times New Roman" w:hAnsi="Times New Roman" w:cs="Times New Roman"/>
          <w:sz w:val="28"/>
          <w:szCs w:val="28"/>
        </w:rPr>
        <w:t>)</w:t>
      </w:r>
      <w:r w:rsidRPr="006C45E4">
        <w:rPr>
          <w:rFonts w:ascii="Times New Roman" w:hAnsi="Times New Roman" w:cs="Times New Roman"/>
          <w:sz w:val="28"/>
          <w:szCs w:val="28"/>
        </w:rPr>
        <w:t xml:space="preserve">, в целях их развития, </w:t>
      </w:r>
      <w:r w:rsidR="000B0E05" w:rsidRPr="006C45E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D36DA3" w:rsidRPr="006C45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B0E05" w:rsidRPr="006C4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спортивного резерва для сборных команд города, </w:t>
      </w:r>
      <w:r w:rsidR="000B0E05" w:rsidRPr="006C45E4">
        <w:rPr>
          <w:rFonts w:ascii="Times New Roman" w:hAnsi="Times New Roman" w:cs="Times New Roman"/>
          <w:sz w:val="28"/>
          <w:szCs w:val="28"/>
        </w:rPr>
        <w:t xml:space="preserve">создание конкурентоспособных команд для выступления их </w:t>
      </w:r>
      <w:r w:rsidR="000B0E05" w:rsidRPr="006C45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региональных и межмуниципальных спортивных соревнованиях;</w:t>
      </w:r>
    </w:p>
    <w:p w:rsidR="00482CB7" w:rsidRPr="006C45E4" w:rsidRDefault="00482CB7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032"/>
      <w:bookmarkEnd w:id="8"/>
      <w:r w:rsidRPr="006C45E4">
        <w:rPr>
          <w:rFonts w:ascii="Times New Roman" w:hAnsi="Times New Roman" w:cs="Times New Roman"/>
          <w:sz w:val="28"/>
          <w:szCs w:val="28"/>
        </w:rPr>
        <w:t>в)</w:t>
      </w:r>
      <w:r w:rsidR="00B54E90" w:rsidRPr="006C45E4">
        <w:rPr>
          <w:rFonts w:ascii="Times New Roman" w:hAnsi="Times New Roman" w:cs="Times New Roman"/>
          <w:sz w:val="28"/>
          <w:szCs w:val="28"/>
        </w:rPr>
        <w:t> </w:t>
      </w:r>
      <w:r w:rsidR="00D36DA3" w:rsidRPr="006C45E4">
        <w:rPr>
          <w:rFonts w:ascii="Times New Roman" w:hAnsi="Times New Roman" w:cs="Times New Roman"/>
          <w:sz w:val="28"/>
          <w:szCs w:val="28"/>
        </w:rPr>
        <w:t>координация взаимодействия организаторов физкультурных мероприятий и спортивных мероприятий</w:t>
      </w:r>
      <w:r w:rsidR="000B0E05" w:rsidRPr="006C45E4">
        <w:rPr>
          <w:rFonts w:ascii="Times New Roman" w:hAnsi="Times New Roman" w:cs="Times New Roman"/>
          <w:sz w:val="28"/>
          <w:szCs w:val="28"/>
        </w:rPr>
        <w:t>;</w:t>
      </w:r>
      <w:r w:rsidR="00E21A83"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90" w:rsidRPr="006C45E4" w:rsidRDefault="00125073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д)</w:t>
      </w:r>
      <w:r w:rsidR="001468CB" w:rsidRPr="006C45E4">
        <w:rPr>
          <w:rFonts w:ascii="Times New Roman" w:hAnsi="Times New Roman" w:cs="Times New Roman"/>
          <w:sz w:val="28"/>
          <w:szCs w:val="28"/>
        </w:rPr>
        <w:t xml:space="preserve"> оказание содействия в организации и проведении </w:t>
      </w:r>
      <w:r w:rsidR="001468CB" w:rsidRPr="006C45E4">
        <w:rPr>
          <w:rStyle w:val="selectorcontent"/>
          <w:rFonts w:ascii="Times New Roman" w:hAnsi="Times New Roman" w:cs="Times New Roman"/>
          <w:sz w:val="28"/>
          <w:szCs w:val="28"/>
        </w:rPr>
        <w:t>межмуниципальных, региональных, межрегиональных, всероссийских и международных спортивных соревнований, физкультурных мероприятий спортивных сборных команд Российской Федерации и спортивных сборных команд Алтайского края, проводимы</w:t>
      </w:r>
      <w:r w:rsidR="00812570" w:rsidRPr="006C45E4">
        <w:rPr>
          <w:rStyle w:val="selectorcontent"/>
          <w:rFonts w:ascii="Times New Roman" w:hAnsi="Times New Roman" w:cs="Times New Roman"/>
          <w:sz w:val="28"/>
          <w:szCs w:val="28"/>
        </w:rPr>
        <w:t>х на территории города Барнаула.</w:t>
      </w:r>
    </w:p>
    <w:p w:rsidR="00482CB7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033"/>
      <w:bookmarkEnd w:id="9"/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7D6965" w:rsidRPr="006C45E4">
        <w:rPr>
          <w:rFonts w:ascii="Times New Roman" w:hAnsi="Times New Roman" w:cs="Times New Roman"/>
          <w:sz w:val="28"/>
          <w:szCs w:val="28"/>
        </w:rPr>
        <w:t>7</w:t>
      </w:r>
      <w:r w:rsidR="006B188A" w:rsidRPr="006C45E4">
        <w:rPr>
          <w:rFonts w:ascii="Times New Roman" w:hAnsi="Times New Roman" w:cs="Times New Roman"/>
          <w:sz w:val="28"/>
          <w:szCs w:val="28"/>
        </w:rPr>
        <w:t xml:space="preserve">. </w:t>
      </w:r>
      <w:r w:rsidR="001468CB" w:rsidRPr="006C45E4">
        <w:rPr>
          <w:rFonts w:ascii="Times New Roman" w:hAnsi="Times New Roman" w:cs="Times New Roman"/>
          <w:sz w:val="28"/>
          <w:szCs w:val="28"/>
        </w:rPr>
        <w:t>ЕКП состоит из четырех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частей:</w:t>
      </w:r>
      <w:bookmarkStart w:id="10" w:name="sub_1004"/>
      <w:bookmarkEnd w:id="10"/>
      <w:r w:rsidR="00BC7158"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D1" w:rsidRPr="006C45E4" w:rsidRDefault="006B188A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ЕКП содержит </w:t>
      </w:r>
      <w:r w:rsidR="006209FE" w:rsidRPr="006C45E4">
        <w:rPr>
          <w:rFonts w:ascii="Times New Roman" w:hAnsi="Times New Roman" w:cs="Times New Roman"/>
          <w:sz w:val="28"/>
          <w:szCs w:val="28"/>
        </w:rPr>
        <w:t xml:space="preserve">муниципальные официальные физкультурные мероприятия, </w:t>
      </w:r>
      <w:r w:rsidR="00097113" w:rsidRPr="006C45E4">
        <w:rPr>
          <w:rFonts w:ascii="Times New Roman" w:hAnsi="Times New Roman" w:cs="Times New Roman"/>
          <w:sz w:val="28"/>
          <w:szCs w:val="28"/>
        </w:rPr>
        <w:t>всероссийски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1468CB" w:rsidRPr="006C45E4">
        <w:rPr>
          <w:rFonts w:ascii="Times New Roman" w:hAnsi="Times New Roman" w:cs="Times New Roman"/>
          <w:sz w:val="28"/>
          <w:szCs w:val="28"/>
        </w:rPr>
        <w:t xml:space="preserve"> массовы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1468CB" w:rsidRPr="006C45E4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1468CB" w:rsidRPr="006C45E4">
        <w:rPr>
          <w:rFonts w:ascii="Times New Roman" w:hAnsi="Times New Roman" w:cs="Times New Roman"/>
          <w:sz w:val="28"/>
          <w:szCs w:val="28"/>
        </w:rPr>
        <w:t xml:space="preserve"> и </w:t>
      </w:r>
      <w:r w:rsidR="00BC7158" w:rsidRPr="006C45E4">
        <w:rPr>
          <w:rFonts w:ascii="Times New Roman" w:hAnsi="Times New Roman" w:cs="Times New Roman"/>
          <w:sz w:val="28"/>
          <w:szCs w:val="28"/>
        </w:rPr>
        <w:t>спортивны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097113" w:rsidRPr="006C45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21A83" w:rsidRPr="006C45E4">
        <w:rPr>
          <w:rFonts w:ascii="Times New Roman" w:hAnsi="Times New Roman" w:cs="Times New Roman"/>
          <w:sz w:val="28"/>
          <w:szCs w:val="28"/>
        </w:rPr>
        <w:t>я</w:t>
      </w:r>
      <w:r w:rsidR="00097113" w:rsidRPr="006C45E4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E21A83" w:rsidRPr="006C45E4">
        <w:rPr>
          <w:rFonts w:ascii="Times New Roman" w:hAnsi="Times New Roman" w:cs="Times New Roman"/>
          <w:sz w:val="28"/>
          <w:szCs w:val="28"/>
        </w:rPr>
        <w:t>различных категорий граждан и групп населения</w:t>
      </w:r>
      <w:r w:rsidR="00097113" w:rsidRPr="006C45E4">
        <w:rPr>
          <w:rFonts w:ascii="Times New Roman" w:hAnsi="Times New Roman" w:cs="Times New Roman"/>
          <w:sz w:val="28"/>
          <w:szCs w:val="28"/>
        </w:rPr>
        <w:t>,</w:t>
      </w:r>
      <w:r w:rsidR="00C06D58" w:rsidRPr="006C45E4">
        <w:t xml:space="preserve"> </w:t>
      </w:r>
      <w:r w:rsidR="003C25D5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C06D58" w:rsidRPr="006C45E4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РФ от 24.11.2015 №2390-р,</w:t>
      </w:r>
      <w:r w:rsidR="00097113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C16A61" w:rsidRPr="006C45E4">
        <w:rPr>
          <w:rFonts w:ascii="Times New Roman" w:hAnsi="Times New Roman" w:cs="Times New Roman"/>
          <w:sz w:val="28"/>
          <w:szCs w:val="28"/>
        </w:rPr>
        <w:t>комплексн</w:t>
      </w:r>
      <w:r w:rsidR="001468CB" w:rsidRPr="006C45E4">
        <w:rPr>
          <w:rFonts w:ascii="Times New Roman" w:hAnsi="Times New Roman" w:cs="Times New Roman"/>
          <w:sz w:val="28"/>
          <w:szCs w:val="28"/>
        </w:rPr>
        <w:t>ые физкультурн</w:t>
      </w:r>
      <w:r w:rsidR="00830FFB" w:rsidRPr="006C45E4">
        <w:rPr>
          <w:rFonts w:ascii="Times New Roman" w:hAnsi="Times New Roman" w:cs="Times New Roman"/>
          <w:sz w:val="28"/>
          <w:szCs w:val="28"/>
        </w:rPr>
        <w:t>о-с</w:t>
      </w:r>
      <w:r w:rsidR="00482CB7" w:rsidRPr="006C45E4">
        <w:rPr>
          <w:rFonts w:ascii="Times New Roman" w:hAnsi="Times New Roman" w:cs="Times New Roman"/>
          <w:sz w:val="28"/>
          <w:szCs w:val="28"/>
        </w:rPr>
        <w:t>портивные мероприятия</w:t>
      </w:r>
      <w:r w:rsidR="005A3A78" w:rsidRPr="006C45E4">
        <w:rPr>
          <w:rFonts w:ascii="Times New Roman" w:hAnsi="Times New Roman" w:cs="Times New Roman"/>
          <w:sz w:val="28"/>
          <w:szCs w:val="28"/>
        </w:rPr>
        <w:t xml:space="preserve">, в том числе мероприятия </w:t>
      </w:r>
      <w:r w:rsidR="001468CB" w:rsidRPr="006C45E4">
        <w:rPr>
          <w:rFonts w:ascii="Times New Roman" w:hAnsi="Times New Roman" w:cs="Times New Roman"/>
          <w:sz w:val="28"/>
          <w:szCs w:val="28"/>
        </w:rPr>
        <w:t>комплекса</w:t>
      </w:r>
      <w:r w:rsidR="00382125" w:rsidRPr="006C45E4">
        <w:rPr>
          <w:rFonts w:ascii="Times New Roman" w:hAnsi="Times New Roman" w:cs="Times New Roman"/>
          <w:sz w:val="28"/>
          <w:szCs w:val="28"/>
        </w:rPr>
        <w:t xml:space="preserve"> ГТО</w:t>
      </w:r>
      <w:r w:rsidR="00C06D58" w:rsidRPr="006C45E4">
        <w:rPr>
          <w:rFonts w:ascii="Times New Roman" w:hAnsi="Times New Roman" w:cs="Times New Roman"/>
          <w:sz w:val="28"/>
          <w:szCs w:val="28"/>
        </w:rPr>
        <w:t>;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E21A83"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09" w:rsidRPr="006C45E4" w:rsidRDefault="00814109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вторая часть ЕКП содержит муниципальные</w:t>
      </w:r>
      <w:r w:rsidR="00BC7158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1468CB" w:rsidRPr="006C45E4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 w:rsidRPr="006C45E4">
        <w:rPr>
          <w:rFonts w:ascii="Times New Roman" w:hAnsi="Times New Roman" w:cs="Times New Roman"/>
          <w:sz w:val="28"/>
          <w:szCs w:val="28"/>
        </w:rPr>
        <w:t>спортивные мероприятия по видам спорта</w:t>
      </w:r>
      <w:bookmarkStart w:id="11" w:name="sub_10042"/>
      <w:bookmarkEnd w:id="11"/>
      <w:r w:rsidRPr="006C45E4">
        <w:rPr>
          <w:rFonts w:ascii="Times New Roman" w:hAnsi="Times New Roman" w:cs="Times New Roman"/>
          <w:sz w:val="28"/>
          <w:szCs w:val="28"/>
        </w:rPr>
        <w:t>, включенным в ВРВС.</w:t>
      </w:r>
    </w:p>
    <w:p w:rsidR="00482CB7" w:rsidRPr="006C45E4" w:rsidRDefault="00814109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третья</w:t>
      </w:r>
      <w:r w:rsidR="006B188A" w:rsidRPr="006C45E4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097113" w:rsidRPr="006C45E4">
        <w:rPr>
          <w:rFonts w:ascii="Times New Roman" w:hAnsi="Times New Roman" w:cs="Times New Roman"/>
          <w:sz w:val="28"/>
          <w:szCs w:val="28"/>
        </w:rPr>
        <w:t xml:space="preserve">ЕКП содержит </w:t>
      </w:r>
      <w:r w:rsidR="00830FFB" w:rsidRPr="006C45E4">
        <w:rPr>
          <w:rFonts w:ascii="Times New Roman" w:hAnsi="Times New Roman" w:cs="Times New Roman"/>
          <w:sz w:val="28"/>
          <w:szCs w:val="28"/>
        </w:rPr>
        <w:t xml:space="preserve">муниципальные официальные физкультурные и </w:t>
      </w:r>
      <w:r w:rsidR="00482CB7" w:rsidRPr="006C45E4">
        <w:rPr>
          <w:rFonts w:ascii="Times New Roman" w:hAnsi="Times New Roman" w:cs="Times New Roman"/>
          <w:sz w:val="28"/>
          <w:szCs w:val="28"/>
        </w:rPr>
        <w:t>спортивные меропри</w:t>
      </w:r>
      <w:r w:rsidR="00C16A61" w:rsidRPr="006C45E4">
        <w:rPr>
          <w:rFonts w:ascii="Times New Roman" w:hAnsi="Times New Roman" w:cs="Times New Roman"/>
          <w:sz w:val="28"/>
          <w:szCs w:val="28"/>
        </w:rPr>
        <w:t>ятия среди людей с ограниченными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 возможностями здоровья и инвалидами</w:t>
      </w:r>
      <w:r w:rsidR="00A748D1" w:rsidRPr="006C45E4">
        <w:rPr>
          <w:rFonts w:ascii="Times New Roman" w:hAnsi="Times New Roman" w:cs="Times New Roman"/>
          <w:sz w:val="28"/>
          <w:szCs w:val="28"/>
        </w:rPr>
        <w:t xml:space="preserve"> (</w:t>
      </w:r>
      <w:r w:rsidR="00482CB7" w:rsidRPr="006C45E4">
        <w:rPr>
          <w:rFonts w:ascii="Times New Roman" w:hAnsi="Times New Roman" w:cs="Times New Roman"/>
          <w:sz w:val="28"/>
          <w:szCs w:val="28"/>
        </w:rPr>
        <w:t xml:space="preserve">спорт глухих; спорт лиц с поражением опорно-двигательного аппарата; </w:t>
      </w:r>
      <w:r w:rsidR="00C16A61" w:rsidRPr="006C45E4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5A3A78" w:rsidRPr="006C45E4">
        <w:rPr>
          <w:rFonts w:ascii="Times New Roman" w:hAnsi="Times New Roman" w:cs="Times New Roman"/>
          <w:sz w:val="28"/>
          <w:szCs w:val="28"/>
        </w:rPr>
        <w:t xml:space="preserve">лиц </w:t>
      </w:r>
      <w:r w:rsidR="005975AB" w:rsidRPr="006C45E4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5A3A78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5975AB" w:rsidRPr="006C45E4">
        <w:rPr>
          <w:rFonts w:ascii="Times New Roman" w:hAnsi="Times New Roman" w:cs="Times New Roman"/>
          <w:sz w:val="28"/>
          <w:szCs w:val="28"/>
        </w:rPr>
        <w:t>(</w:t>
      </w:r>
      <w:r w:rsidR="00C16A61" w:rsidRPr="006C45E4">
        <w:rPr>
          <w:rFonts w:ascii="Times New Roman" w:hAnsi="Times New Roman" w:cs="Times New Roman"/>
          <w:sz w:val="28"/>
          <w:szCs w:val="28"/>
        </w:rPr>
        <w:t>ЛИН</w:t>
      </w:r>
      <w:r w:rsidR="005975AB" w:rsidRPr="006C45E4">
        <w:rPr>
          <w:rFonts w:ascii="Times New Roman" w:hAnsi="Times New Roman" w:cs="Times New Roman"/>
          <w:sz w:val="28"/>
          <w:szCs w:val="28"/>
        </w:rPr>
        <w:t>)</w:t>
      </w:r>
      <w:r w:rsidR="00C16A61" w:rsidRPr="006C45E4">
        <w:rPr>
          <w:rFonts w:ascii="Times New Roman" w:hAnsi="Times New Roman" w:cs="Times New Roman"/>
          <w:sz w:val="28"/>
          <w:szCs w:val="28"/>
        </w:rPr>
        <w:t xml:space="preserve">; </w:t>
      </w:r>
      <w:r w:rsidR="00830FFB" w:rsidRPr="006C45E4">
        <w:rPr>
          <w:rFonts w:ascii="Times New Roman" w:hAnsi="Times New Roman" w:cs="Times New Roman"/>
          <w:sz w:val="28"/>
          <w:szCs w:val="28"/>
        </w:rPr>
        <w:t>спорт слепых</w:t>
      </w:r>
      <w:r w:rsidR="00A748D1" w:rsidRPr="006C45E4">
        <w:rPr>
          <w:rFonts w:ascii="Times New Roman" w:hAnsi="Times New Roman" w:cs="Times New Roman"/>
          <w:sz w:val="28"/>
          <w:szCs w:val="28"/>
        </w:rPr>
        <w:t>)</w:t>
      </w:r>
      <w:r w:rsidR="005A3A78" w:rsidRPr="006C45E4">
        <w:rPr>
          <w:rFonts w:ascii="Times New Roman" w:hAnsi="Times New Roman" w:cs="Times New Roman"/>
          <w:sz w:val="28"/>
          <w:szCs w:val="28"/>
        </w:rPr>
        <w:t xml:space="preserve">, в том числе мероприятия </w:t>
      </w:r>
      <w:r w:rsidR="00830FFB" w:rsidRPr="006C45E4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382125" w:rsidRPr="006C45E4">
        <w:rPr>
          <w:rFonts w:ascii="Times New Roman" w:hAnsi="Times New Roman" w:cs="Times New Roman"/>
          <w:sz w:val="28"/>
          <w:szCs w:val="28"/>
        </w:rPr>
        <w:t>ГТО</w:t>
      </w:r>
      <w:r w:rsidR="005A3A78" w:rsidRPr="006C45E4">
        <w:rPr>
          <w:rFonts w:ascii="Times New Roman" w:hAnsi="Times New Roman" w:cs="Times New Roman"/>
          <w:sz w:val="28"/>
          <w:szCs w:val="28"/>
        </w:rPr>
        <w:t xml:space="preserve"> среди инвалидов</w:t>
      </w:r>
      <w:r w:rsidR="00482CB7" w:rsidRPr="006C45E4">
        <w:rPr>
          <w:rFonts w:ascii="Times New Roman" w:hAnsi="Times New Roman" w:cs="Times New Roman"/>
          <w:sz w:val="28"/>
          <w:szCs w:val="28"/>
        </w:rPr>
        <w:t>;</w:t>
      </w:r>
    </w:p>
    <w:p w:rsidR="00BC7158" w:rsidRPr="006C45E4" w:rsidRDefault="00BC7158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четвертая часть ЕКП включает в себя </w:t>
      </w:r>
      <w:r w:rsidR="00830FFB" w:rsidRPr="006C45E4">
        <w:rPr>
          <w:rFonts w:ascii="Times New Roman" w:hAnsi="Times New Roman" w:cs="Times New Roman"/>
          <w:sz w:val="28"/>
          <w:szCs w:val="28"/>
        </w:rPr>
        <w:t>межмуниципальные, региональные, всероссийские и международные спортивные соревнования и физкультурные мероприятия, проходящие на территории города Барнаула, в организации и проведении которых участвует Комитет</w:t>
      </w:r>
      <w:r w:rsidR="003C25D5">
        <w:rPr>
          <w:rFonts w:ascii="Times New Roman" w:hAnsi="Times New Roman" w:cs="Times New Roman"/>
          <w:sz w:val="28"/>
          <w:szCs w:val="28"/>
        </w:rPr>
        <w:t>, за исключением мероприятий, предусмотренных абзацем 2 настоящего пункта</w:t>
      </w:r>
      <w:r w:rsidR="00830FFB" w:rsidRPr="006C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8D1" w:rsidRPr="006C45E4" w:rsidRDefault="008635C1" w:rsidP="00C16A61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06"/>
      <w:bookmarkEnd w:id="12"/>
      <w:r w:rsidRPr="006C45E4">
        <w:rPr>
          <w:rFonts w:ascii="Times New Roman" w:hAnsi="Times New Roman" w:cs="Times New Roman"/>
          <w:sz w:val="28"/>
          <w:szCs w:val="28"/>
        </w:rPr>
        <w:t>1.</w:t>
      </w:r>
      <w:r w:rsidR="007D6965" w:rsidRPr="006C45E4">
        <w:rPr>
          <w:rFonts w:ascii="Times New Roman" w:hAnsi="Times New Roman" w:cs="Times New Roman"/>
          <w:sz w:val="28"/>
          <w:szCs w:val="28"/>
        </w:rPr>
        <w:t>8</w:t>
      </w:r>
      <w:r w:rsidR="00A748D1" w:rsidRPr="006C45E4">
        <w:rPr>
          <w:rFonts w:ascii="Times New Roman" w:hAnsi="Times New Roman" w:cs="Times New Roman"/>
          <w:sz w:val="28"/>
          <w:szCs w:val="28"/>
        </w:rPr>
        <w:t>. В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A748D1" w:rsidRPr="006C45E4">
        <w:rPr>
          <w:rFonts w:ascii="Times New Roman" w:hAnsi="Times New Roman" w:cs="Times New Roman"/>
          <w:sz w:val="28"/>
          <w:szCs w:val="28"/>
        </w:rPr>
        <w:t>част</w:t>
      </w:r>
      <w:r w:rsidRPr="006C45E4">
        <w:rPr>
          <w:rFonts w:ascii="Times New Roman" w:hAnsi="Times New Roman" w:cs="Times New Roman"/>
          <w:sz w:val="28"/>
          <w:szCs w:val="28"/>
        </w:rPr>
        <w:t>и</w:t>
      </w:r>
      <w:r w:rsidR="00A748D1" w:rsidRPr="006C45E4">
        <w:rPr>
          <w:rFonts w:ascii="Times New Roman" w:hAnsi="Times New Roman" w:cs="Times New Roman"/>
          <w:sz w:val="28"/>
          <w:szCs w:val="28"/>
        </w:rPr>
        <w:t xml:space="preserve"> ЕКП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752B63" w:rsidRPr="006C45E4">
        <w:rPr>
          <w:rFonts w:ascii="Times New Roman" w:hAnsi="Times New Roman" w:cs="Times New Roman"/>
          <w:sz w:val="28"/>
          <w:szCs w:val="28"/>
        </w:rPr>
        <w:t>муниципальные официальные физкультурные мероприятия, всероссийски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массовы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E21A83" w:rsidRPr="006C45E4">
        <w:rPr>
          <w:rFonts w:ascii="Times New Roman" w:hAnsi="Times New Roman" w:cs="Times New Roman"/>
          <w:sz w:val="28"/>
          <w:szCs w:val="28"/>
        </w:rPr>
        <w:t>е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21A83" w:rsidRPr="006C45E4">
        <w:rPr>
          <w:rFonts w:ascii="Times New Roman" w:hAnsi="Times New Roman" w:cs="Times New Roman"/>
          <w:sz w:val="28"/>
          <w:szCs w:val="28"/>
        </w:rPr>
        <w:t>я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E21A83" w:rsidRPr="006C45E4">
        <w:rPr>
          <w:rFonts w:ascii="Times New Roman" w:hAnsi="Times New Roman" w:cs="Times New Roman"/>
          <w:sz w:val="28"/>
          <w:szCs w:val="28"/>
        </w:rPr>
        <w:t>среди различных категорий граждан и групп населения</w:t>
      </w:r>
      <w:r w:rsidR="00752B63" w:rsidRPr="006C45E4">
        <w:rPr>
          <w:rFonts w:ascii="Times New Roman" w:hAnsi="Times New Roman" w:cs="Times New Roman"/>
          <w:sz w:val="28"/>
          <w:szCs w:val="28"/>
        </w:rPr>
        <w:t xml:space="preserve">, комплексные физкультурно-спортивные мероприятия, в том числе мероприятия комплекса ГТО, </w:t>
      </w:r>
      <w:r w:rsidR="00A748D1" w:rsidRPr="006C45E4">
        <w:rPr>
          <w:rFonts w:ascii="Times New Roman" w:hAnsi="Times New Roman" w:cs="Times New Roman"/>
          <w:sz w:val="28"/>
          <w:szCs w:val="28"/>
        </w:rPr>
        <w:t xml:space="preserve">располагаются в хронологическом порядке, а </w:t>
      </w:r>
      <w:r w:rsidRPr="006C45E4">
        <w:rPr>
          <w:rFonts w:ascii="Times New Roman" w:hAnsi="Times New Roman" w:cs="Times New Roman"/>
          <w:sz w:val="28"/>
          <w:szCs w:val="28"/>
        </w:rPr>
        <w:t xml:space="preserve">во второй и третьей частях ЕКП </w:t>
      </w:r>
      <w:r w:rsidR="00A748D1" w:rsidRPr="006C45E4">
        <w:rPr>
          <w:rFonts w:ascii="Times New Roman" w:hAnsi="Times New Roman" w:cs="Times New Roman"/>
          <w:sz w:val="28"/>
          <w:szCs w:val="28"/>
        </w:rPr>
        <w:t>по группам видов спорта в соответствии с ВРВС и одновременным распределением спортивных мероприятий по виду спорта в хронологическом порядке.</w:t>
      </w:r>
      <w:r w:rsidR="00E21A83"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AA" w:rsidRPr="006C45E4" w:rsidRDefault="008B07AA" w:rsidP="00752B63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8B07AA" w:rsidRPr="006C45E4" w:rsidRDefault="008B07AA" w:rsidP="008B07AA">
      <w:pPr>
        <w:shd w:val="clear" w:color="auto" w:fill="FFFFFF" w:themeFill="background1"/>
        <w:ind w:firstLine="709"/>
        <w:jc w:val="center"/>
        <w:rPr>
          <w:rFonts w:ascii="Times New Roman" w:hAnsi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C45E4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1379A9" w:rsidRPr="006C45E4">
        <w:rPr>
          <w:rFonts w:ascii="Times New Roman" w:hAnsi="Times New Roman" w:cs="Times New Roman"/>
          <w:sz w:val="28"/>
          <w:szCs w:val="28"/>
        </w:rPr>
        <w:t xml:space="preserve">формирования и утверждения </w:t>
      </w:r>
      <w:r w:rsidRPr="006C45E4">
        <w:rPr>
          <w:rFonts w:ascii="Times New Roman" w:hAnsi="Times New Roman"/>
          <w:sz w:val="28"/>
          <w:szCs w:val="28"/>
        </w:rPr>
        <w:t xml:space="preserve">ЕКП </w:t>
      </w:r>
      <w:r w:rsidR="001379A9" w:rsidRPr="006C45E4">
        <w:rPr>
          <w:rFonts w:ascii="Times New Roman" w:hAnsi="Times New Roman"/>
          <w:sz w:val="28"/>
          <w:szCs w:val="28"/>
        </w:rPr>
        <w:t xml:space="preserve"> </w:t>
      </w:r>
    </w:p>
    <w:p w:rsidR="008B07AA" w:rsidRPr="006C45E4" w:rsidRDefault="008B07AA" w:rsidP="008B07AA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7AA" w:rsidRPr="006C45E4" w:rsidRDefault="008B07AA" w:rsidP="008B07AA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2.1. Комитет ежегодно не позднее 1</w:t>
      </w:r>
      <w:r w:rsidR="0022613B">
        <w:rPr>
          <w:rFonts w:ascii="Times New Roman" w:hAnsi="Times New Roman" w:cs="Times New Roman"/>
          <w:sz w:val="28"/>
          <w:szCs w:val="28"/>
        </w:rPr>
        <w:t xml:space="preserve"> </w:t>
      </w:r>
      <w:r w:rsidR="0006706D" w:rsidRPr="006C45E4">
        <w:rPr>
          <w:rFonts w:ascii="Times New Roman" w:hAnsi="Times New Roman" w:cs="Times New Roman"/>
          <w:sz w:val="28"/>
          <w:szCs w:val="28"/>
        </w:rPr>
        <w:t>сентября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633271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6C45E4">
        <w:rPr>
          <w:rFonts w:ascii="Times New Roman" w:hAnsi="Times New Roman" w:cs="Times New Roman"/>
          <w:sz w:val="28"/>
          <w:szCs w:val="28"/>
        </w:rPr>
        <w:t>предшествующе</w:t>
      </w:r>
      <w:r w:rsidR="00633271">
        <w:rPr>
          <w:rFonts w:ascii="Times New Roman" w:hAnsi="Times New Roman" w:cs="Times New Roman"/>
          <w:sz w:val="28"/>
          <w:szCs w:val="28"/>
        </w:rPr>
        <w:t>го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633271">
        <w:rPr>
          <w:rFonts w:ascii="Times New Roman" w:hAnsi="Times New Roman" w:cs="Times New Roman"/>
          <w:sz w:val="28"/>
          <w:szCs w:val="28"/>
        </w:rPr>
        <w:t xml:space="preserve">плановому, </w:t>
      </w:r>
      <w:r w:rsidRPr="006C45E4">
        <w:rPr>
          <w:rFonts w:ascii="Times New Roman" w:hAnsi="Times New Roman" w:cs="Times New Roman"/>
          <w:sz w:val="28"/>
          <w:szCs w:val="28"/>
        </w:rPr>
        <w:t xml:space="preserve">размещает на официальном Интернет-сайте города Барнаула </w:t>
      </w:r>
      <w:r w:rsidR="0006706D" w:rsidRPr="006C45E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6C45E4">
        <w:rPr>
          <w:rFonts w:ascii="Times New Roman" w:hAnsi="Times New Roman" w:cs="Times New Roman"/>
          <w:sz w:val="28"/>
          <w:szCs w:val="28"/>
        </w:rPr>
        <w:t>приеме предложений по включению в ЕКП физкультурных мероприятий и спортивных мероприятий на следующий год.</w:t>
      </w:r>
    </w:p>
    <w:p w:rsidR="008B07AA" w:rsidRPr="006C45E4" w:rsidRDefault="006209FE" w:rsidP="008B07AA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</w:t>
      </w:r>
      <w:r w:rsidR="008B07AA" w:rsidRPr="006C45E4">
        <w:rPr>
          <w:rFonts w:ascii="Times New Roman" w:hAnsi="Times New Roman" w:cs="Times New Roman"/>
          <w:sz w:val="28"/>
          <w:szCs w:val="28"/>
        </w:rPr>
        <w:t xml:space="preserve">.2. </w:t>
      </w:r>
      <w:r w:rsidR="0006706D" w:rsidRPr="006C45E4">
        <w:rPr>
          <w:rFonts w:ascii="Times New Roman" w:hAnsi="Times New Roman" w:cs="Times New Roman"/>
          <w:sz w:val="28"/>
          <w:szCs w:val="28"/>
        </w:rPr>
        <w:t>Прием предложений по включению в ЕКП физкультурных мероприятий и спортивных мероприятий на следующий год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06706D" w:rsidRPr="006C45E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33271">
        <w:rPr>
          <w:rFonts w:ascii="Times New Roman" w:hAnsi="Times New Roman" w:cs="Times New Roman"/>
          <w:sz w:val="28"/>
          <w:szCs w:val="28"/>
        </w:rPr>
        <w:t xml:space="preserve">до 30 ноября </w:t>
      </w:r>
      <w:r w:rsidR="0006706D" w:rsidRPr="006C45E4">
        <w:rPr>
          <w:rFonts w:ascii="Times New Roman" w:hAnsi="Times New Roman" w:cs="Times New Roman"/>
          <w:sz w:val="28"/>
          <w:szCs w:val="28"/>
        </w:rPr>
        <w:t>года</w:t>
      </w:r>
      <w:r w:rsidR="00633271">
        <w:rPr>
          <w:rFonts w:ascii="Times New Roman" w:hAnsi="Times New Roman" w:cs="Times New Roman"/>
          <w:sz w:val="28"/>
          <w:szCs w:val="28"/>
        </w:rPr>
        <w:t>,</w:t>
      </w:r>
      <w:r w:rsidR="0006706D" w:rsidRPr="006C45E4">
        <w:rPr>
          <w:rFonts w:ascii="Times New Roman" w:hAnsi="Times New Roman" w:cs="Times New Roman"/>
          <w:sz w:val="28"/>
          <w:szCs w:val="28"/>
        </w:rPr>
        <w:t xml:space="preserve"> предшествующего </w:t>
      </w:r>
      <w:r w:rsidR="00633271">
        <w:rPr>
          <w:rFonts w:ascii="Times New Roman" w:hAnsi="Times New Roman" w:cs="Times New Roman"/>
          <w:sz w:val="28"/>
          <w:szCs w:val="28"/>
        </w:rPr>
        <w:t>плановому</w:t>
      </w:r>
      <w:r w:rsidR="0006706D" w:rsidRPr="006C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AA" w:rsidRPr="006C45E4" w:rsidRDefault="0006706D" w:rsidP="0006706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2.3. Предложе</w:t>
      </w:r>
      <w:r w:rsidR="00A96616" w:rsidRPr="006C45E4">
        <w:rPr>
          <w:rFonts w:ascii="Times New Roman" w:hAnsi="Times New Roman" w:cs="Times New Roman"/>
          <w:sz w:val="28"/>
          <w:szCs w:val="28"/>
        </w:rPr>
        <w:t>ни</w:t>
      </w:r>
      <w:r w:rsidR="002C2EBD" w:rsidRPr="006C45E4">
        <w:rPr>
          <w:rFonts w:ascii="Times New Roman" w:hAnsi="Times New Roman" w:cs="Times New Roman"/>
          <w:sz w:val="28"/>
          <w:szCs w:val="28"/>
        </w:rPr>
        <w:t>я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A96616" w:rsidRPr="006C45E4">
        <w:rPr>
          <w:rFonts w:ascii="Times New Roman" w:hAnsi="Times New Roman" w:cs="Times New Roman"/>
          <w:sz w:val="28"/>
          <w:szCs w:val="28"/>
        </w:rPr>
        <w:t>по включению в ЕКП физкультурных мероприятий и спортивных мероприятий и прилагаемые к н</w:t>
      </w:r>
      <w:r w:rsidR="002C2EBD" w:rsidRPr="006C45E4">
        <w:rPr>
          <w:rFonts w:ascii="Times New Roman" w:hAnsi="Times New Roman" w:cs="Times New Roman"/>
          <w:sz w:val="28"/>
          <w:szCs w:val="28"/>
        </w:rPr>
        <w:t>им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 документы (при наличии) предоставляются в Комитет </w:t>
      </w:r>
      <w:r w:rsidRPr="006C45E4">
        <w:rPr>
          <w:rFonts w:ascii="Times New Roman" w:hAnsi="Times New Roman" w:cs="Times New Roman"/>
          <w:sz w:val="28"/>
          <w:szCs w:val="28"/>
        </w:rPr>
        <w:t>по у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твержденной </w:t>
      </w:r>
      <w:r w:rsidRPr="006C45E4">
        <w:rPr>
          <w:rFonts w:ascii="Times New Roman" w:hAnsi="Times New Roman" w:cs="Times New Roman"/>
          <w:sz w:val="28"/>
          <w:szCs w:val="28"/>
        </w:rPr>
        <w:t>форме</w:t>
      </w:r>
      <w:r w:rsidR="00255F9B">
        <w:rPr>
          <w:rFonts w:ascii="Times New Roman" w:hAnsi="Times New Roman" w:cs="Times New Roman"/>
          <w:sz w:val="28"/>
          <w:szCs w:val="28"/>
        </w:rPr>
        <w:t xml:space="preserve"> </w:t>
      </w:r>
      <w:r w:rsidR="00A96616" w:rsidRPr="006C45E4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Pr="006C45E4">
        <w:rPr>
          <w:rFonts w:ascii="Times New Roman" w:hAnsi="Times New Roman" w:cs="Times New Roman"/>
          <w:sz w:val="28"/>
          <w:szCs w:val="28"/>
        </w:rPr>
        <w:t xml:space="preserve"> (приложение).  </w:t>
      </w:r>
    </w:p>
    <w:p w:rsidR="008B07AA" w:rsidRPr="006C45E4" w:rsidRDefault="006209FE" w:rsidP="0006706D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6C45E4">
        <w:rPr>
          <w:rFonts w:ascii="Times New Roman" w:hAnsi="Times New Roman"/>
          <w:sz w:val="28"/>
          <w:szCs w:val="28"/>
        </w:rPr>
        <w:t>2</w:t>
      </w:r>
      <w:r w:rsidR="00A30520" w:rsidRPr="006C45E4">
        <w:rPr>
          <w:rFonts w:ascii="Times New Roman" w:hAnsi="Times New Roman"/>
          <w:sz w:val="28"/>
          <w:szCs w:val="28"/>
        </w:rPr>
        <w:t>.</w:t>
      </w:r>
      <w:r w:rsidR="0006706D" w:rsidRPr="006C45E4">
        <w:rPr>
          <w:rFonts w:ascii="Times New Roman" w:hAnsi="Times New Roman"/>
          <w:sz w:val="28"/>
          <w:szCs w:val="28"/>
        </w:rPr>
        <w:t>4</w:t>
      </w:r>
      <w:r w:rsidR="00A30520" w:rsidRPr="006C45E4">
        <w:rPr>
          <w:rFonts w:ascii="Times New Roman" w:hAnsi="Times New Roman"/>
          <w:sz w:val="28"/>
          <w:szCs w:val="28"/>
        </w:rPr>
        <w:t>. Предложени</w:t>
      </w:r>
      <w:r w:rsidR="002C2EBD" w:rsidRPr="006C45E4">
        <w:rPr>
          <w:rFonts w:ascii="Times New Roman" w:hAnsi="Times New Roman"/>
          <w:sz w:val="28"/>
          <w:szCs w:val="28"/>
        </w:rPr>
        <w:t>я</w:t>
      </w:r>
      <w:r w:rsidR="00A30520" w:rsidRPr="006C45E4">
        <w:rPr>
          <w:rFonts w:ascii="Times New Roman" w:hAnsi="Times New Roman"/>
          <w:sz w:val="28"/>
          <w:szCs w:val="28"/>
        </w:rPr>
        <w:t xml:space="preserve"> 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по включению в ЕКП физкультурных мероприятий и спортивных мероприятий </w:t>
      </w:r>
      <w:r w:rsidR="0006706D" w:rsidRPr="006C45E4">
        <w:rPr>
          <w:rFonts w:ascii="Times New Roman" w:hAnsi="Times New Roman"/>
          <w:sz w:val="28"/>
          <w:szCs w:val="28"/>
        </w:rPr>
        <w:t xml:space="preserve">принимаются по адресу: ул.Гоголя, 48, каб.114 или по электронной почте: </w:t>
      </w:r>
      <w:hyperlink r:id="rId8" w:history="1"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sport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barnaul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96616" w:rsidRPr="006C45E4">
          <w:rPr>
            <w:rStyle w:val="affff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C2EBD" w:rsidRPr="006C45E4">
        <w:rPr>
          <w:rStyle w:val="affffb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C16E8" w:rsidRPr="006C45E4" w:rsidRDefault="002C16E8" w:rsidP="0006706D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6C45E4">
        <w:rPr>
          <w:rFonts w:ascii="Times New Roman" w:hAnsi="Times New Roman"/>
          <w:sz w:val="28"/>
          <w:szCs w:val="28"/>
        </w:rPr>
        <w:t>Все поступившие предложения регистрируются с отметкой о дате и времени поступления.</w:t>
      </w:r>
    </w:p>
    <w:p w:rsidR="00A96616" w:rsidRPr="006C45E4" w:rsidRDefault="00A96616" w:rsidP="0006706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/>
          <w:sz w:val="28"/>
          <w:szCs w:val="28"/>
        </w:rPr>
        <w:t xml:space="preserve">2.5. </w:t>
      </w:r>
      <w:r w:rsidR="006F4B53" w:rsidRPr="006C45E4">
        <w:rPr>
          <w:rFonts w:ascii="Times New Roman" w:hAnsi="Times New Roman"/>
          <w:sz w:val="28"/>
          <w:szCs w:val="28"/>
        </w:rPr>
        <w:t>П</w:t>
      </w:r>
      <w:r w:rsidRPr="006C45E4">
        <w:rPr>
          <w:rFonts w:ascii="Times New Roman" w:hAnsi="Times New Roman"/>
          <w:sz w:val="28"/>
          <w:szCs w:val="28"/>
        </w:rPr>
        <w:t xml:space="preserve">редложения </w:t>
      </w:r>
      <w:r w:rsidRPr="006C45E4">
        <w:rPr>
          <w:rFonts w:ascii="Times New Roman" w:hAnsi="Times New Roman" w:cs="Times New Roman"/>
          <w:sz w:val="28"/>
          <w:szCs w:val="28"/>
        </w:rPr>
        <w:t xml:space="preserve">по включению в ЕКП физкультурных мероприятий и спортивных мероприятий </w:t>
      </w:r>
      <w:r w:rsidR="006F4B53" w:rsidRPr="006C45E4">
        <w:rPr>
          <w:rFonts w:ascii="Times New Roman" w:hAnsi="Times New Roman" w:cs="Times New Roman"/>
          <w:sz w:val="28"/>
          <w:szCs w:val="28"/>
        </w:rPr>
        <w:t xml:space="preserve">могут предоставлять: 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краевы</w:t>
      </w:r>
      <w:r w:rsidR="006F4B53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6F4B53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6F4B53" w:rsidRPr="006C45E4" w:rsidRDefault="006F4B53" w:rsidP="006F4B53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городские спортивные федерации;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учреждения спортивной подготовки;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спортивны</w:t>
      </w:r>
      <w:r w:rsidR="002C2EBD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2C2EBD" w:rsidRPr="006C45E4">
        <w:rPr>
          <w:rFonts w:ascii="Times New Roman" w:hAnsi="Times New Roman" w:cs="Times New Roman"/>
          <w:sz w:val="28"/>
          <w:szCs w:val="28"/>
        </w:rPr>
        <w:t>организации</w:t>
      </w:r>
      <w:r w:rsidRPr="006C45E4">
        <w:rPr>
          <w:rFonts w:ascii="Times New Roman" w:hAnsi="Times New Roman" w:cs="Times New Roman"/>
          <w:sz w:val="28"/>
          <w:szCs w:val="28"/>
        </w:rPr>
        <w:t xml:space="preserve"> и клуб</w:t>
      </w:r>
      <w:r w:rsidR="002C2EBD" w:rsidRPr="006C45E4">
        <w:rPr>
          <w:rFonts w:ascii="Times New Roman" w:hAnsi="Times New Roman" w:cs="Times New Roman"/>
          <w:sz w:val="28"/>
          <w:szCs w:val="28"/>
        </w:rPr>
        <w:t>ы</w:t>
      </w:r>
      <w:r w:rsidR="006F4B53" w:rsidRPr="006C45E4">
        <w:rPr>
          <w:rFonts w:ascii="Times New Roman" w:hAnsi="Times New Roman" w:cs="Times New Roman"/>
          <w:sz w:val="28"/>
          <w:szCs w:val="28"/>
        </w:rPr>
        <w:t xml:space="preserve"> любых форм собственности</w:t>
      </w:r>
      <w:r w:rsidRPr="006C45E4">
        <w:rPr>
          <w:rFonts w:ascii="Times New Roman" w:hAnsi="Times New Roman" w:cs="Times New Roman"/>
          <w:sz w:val="28"/>
          <w:szCs w:val="28"/>
        </w:rPr>
        <w:t>;</w:t>
      </w:r>
    </w:p>
    <w:p w:rsidR="006F4B53" w:rsidRPr="006C45E4" w:rsidRDefault="006F4B53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lastRenderedPageBreak/>
        <w:t>коллективы физической культуры организаций города;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структурны</w:t>
      </w:r>
      <w:r w:rsidR="006F4B53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подразделения (территориальны</w:t>
      </w:r>
      <w:r w:rsidR="006F4B53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управления) федеральных органов исполнительной власти, орган</w:t>
      </w:r>
      <w:r w:rsidR="002C2EBD" w:rsidRPr="006C45E4">
        <w:rPr>
          <w:rFonts w:ascii="Times New Roman" w:hAnsi="Times New Roman" w:cs="Times New Roman"/>
          <w:sz w:val="28"/>
          <w:szCs w:val="28"/>
        </w:rPr>
        <w:t>ов</w:t>
      </w:r>
      <w:r w:rsidRPr="006C45E4">
        <w:rPr>
          <w:rFonts w:ascii="Times New Roman" w:hAnsi="Times New Roman" w:cs="Times New Roman"/>
          <w:sz w:val="28"/>
          <w:szCs w:val="28"/>
        </w:rPr>
        <w:t xml:space="preserve"> исполнительной власти Алтайского края, орган</w:t>
      </w:r>
      <w:r w:rsidR="006F4B53" w:rsidRPr="006C45E4">
        <w:rPr>
          <w:rFonts w:ascii="Times New Roman" w:hAnsi="Times New Roman" w:cs="Times New Roman"/>
          <w:sz w:val="28"/>
          <w:szCs w:val="28"/>
        </w:rPr>
        <w:t>ы</w:t>
      </w:r>
      <w:r w:rsidRPr="006C45E4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администраци</w:t>
      </w:r>
      <w:r w:rsidR="006F4B53" w:rsidRPr="006C45E4">
        <w:rPr>
          <w:rFonts w:ascii="Times New Roman" w:hAnsi="Times New Roman" w:cs="Times New Roman"/>
          <w:sz w:val="28"/>
          <w:szCs w:val="28"/>
        </w:rPr>
        <w:t>и</w:t>
      </w:r>
      <w:r w:rsidRPr="006C45E4">
        <w:rPr>
          <w:rFonts w:ascii="Times New Roman" w:hAnsi="Times New Roman" w:cs="Times New Roman"/>
          <w:sz w:val="28"/>
          <w:szCs w:val="28"/>
        </w:rPr>
        <w:t xml:space="preserve"> районов города;</w:t>
      </w:r>
    </w:p>
    <w:p w:rsidR="00A96616" w:rsidRPr="006C45E4" w:rsidRDefault="00A96616" w:rsidP="00A96616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ины</w:t>
      </w:r>
      <w:r w:rsidR="006F4B53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F4B53" w:rsidRPr="006C45E4">
        <w:rPr>
          <w:rFonts w:ascii="Times New Roman" w:hAnsi="Times New Roman" w:cs="Times New Roman"/>
          <w:sz w:val="28"/>
          <w:szCs w:val="28"/>
        </w:rPr>
        <w:t>и</w:t>
      </w:r>
      <w:r w:rsidR="002C2EBD" w:rsidRPr="006C45E4">
        <w:rPr>
          <w:rFonts w:ascii="Times New Roman" w:hAnsi="Times New Roman" w:cs="Times New Roman"/>
          <w:sz w:val="28"/>
          <w:szCs w:val="28"/>
        </w:rPr>
        <w:t>,</w:t>
      </w:r>
      <w:r w:rsidRPr="006C45E4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2C2EBD" w:rsidRPr="006C45E4">
        <w:rPr>
          <w:rFonts w:ascii="Times New Roman" w:hAnsi="Times New Roman" w:cs="Times New Roman"/>
          <w:sz w:val="28"/>
          <w:szCs w:val="28"/>
        </w:rPr>
        <w:t>е</w:t>
      </w:r>
      <w:r w:rsidRPr="006C45E4">
        <w:rPr>
          <w:rFonts w:ascii="Times New Roman" w:hAnsi="Times New Roman" w:cs="Times New Roman"/>
          <w:sz w:val="28"/>
          <w:szCs w:val="28"/>
        </w:rPr>
        <w:t xml:space="preserve"> деятельность в сфере физической культуре и спорта.</w:t>
      </w:r>
    </w:p>
    <w:p w:rsidR="008D1367" w:rsidRPr="006C45E4" w:rsidRDefault="006F4B53" w:rsidP="007755BA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2.6</w:t>
      </w:r>
      <w:r w:rsidR="00A96616" w:rsidRPr="006C45E4">
        <w:rPr>
          <w:rFonts w:ascii="Times New Roman" w:hAnsi="Times New Roman" w:cs="Times New Roman"/>
          <w:sz w:val="28"/>
          <w:szCs w:val="28"/>
        </w:rPr>
        <w:t>.</w:t>
      </w:r>
      <w:bookmarkStart w:id="13" w:name="sub_1026"/>
      <w:bookmarkEnd w:id="13"/>
      <w:r w:rsidR="00A96616" w:rsidRPr="006C45E4">
        <w:rPr>
          <w:rFonts w:ascii="Times New Roman" w:hAnsi="Times New Roman" w:cs="Times New Roman"/>
          <w:sz w:val="28"/>
          <w:szCs w:val="28"/>
        </w:rPr>
        <w:t> </w:t>
      </w:r>
      <w:r w:rsidR="007B62BC" w:rsidRPr="006C45E4">
        <w:rPr>
          <w:rFonts w:ascii="Times New Roman" w:hAnsi="Times New Roman" w:cs="Times New Roman"/>
          <w:sz w:val="28"/>
          <w:szCs w:val="28"/>
        </w:rPr>
        <w:t>Физкультурные мероприятия и с</w:t>
      </w:r>
      <w:r w:rsidR="00A96616" w:rsidRPr="006C45E4">
        <w:rPr>
          <w:rFonts w:ascii="Times New Roman" w:hAnsi="Times New Roman" w:cs="Times New Roman"/>
          <w:sz w:val="28"/>
          <w:szCs w:val="28"/>
        </w:rPr>
        <w:t>портивные</w:t>
      </w:r>
      <w:r w:rsidR="007B62BC" w:rsidRPr="006C45E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96616" w:rsidRPr="006C45E4">
        <w:rPr>
          <w:rFonts w:ascii="Times New Roman" w:hAnsi="Times New Roman" w:cs="Times New Roman"/>
          <w:sz w:val="28"/>
          <w:szCs w:val="28"/>
        </w:rPr>
        <w:t xml:space="preserve"> могут быть внесены в ЕКП по инициативе Комитета.</w:t>
      </w:r>
      <w:bookmarkStart w:id="14" w:name="sub_1014"/>
    </w:p>
    <w:p w:rsidR="006C45E4" w:rsidRPr="006C45E4" w:rsidRDefault="007755BA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2.7</w:t>
      </w:r>
      <w:r w:rsidR="00A34911" w:rsidRPr="006C45E4">
        <w:rPr>
          <w:rFonts w:ascii="Times New Roman" w:hAnsi="Times New Roman" w:cs="Times New Roman"/>
          <w:sz w:val="28"/>
          <w:szCs w:val="28"/>
        </w:rPr>
        <w:t>. Чемпионат города по виду спорта</w:t>
      </w:r>
      <w:r w:rsidR="00050DAE" w:rsidRPr="006C45E4">
        <w:rPr>
          <w:rFonts w:ascii="Times New Roman" w:hAnsi="Times New Roman" w:cs="Times New Roman"/>
          <w:sz w:val="28"/>
          <w:szCs w:val="28"/>
        </w:rPr>
        <w:t xml:space="preserve"> (в одной спортивной дисциплине) проводится один раз в год</w:t>
      </w:r>
      <w:r w:rsidR="006C45E4" w:rsidRPr="006C45E4">
        <w:rPr>
          <w:rFonts w:ascii="Times New Roman" w:hAnsi="Times New Roman" w:cs="Times New Roman"/>
          <w:sz w:val="28"/>
          <w:szCs w:val="28"/>
        </w:rPr>
        <w:t>.</w:t>
      </w:r>
    </w:p>
    <w:p w:rsidR="007755BA" w:rsidRPr="006C45E4" w:rsidRDefault="006C45E4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</w:t>
      </w:r>
      <w:r w:rsidR="00C06D58" w:rsidRPr="006C45E4">
        <w:rPr>
          <w:rFonts w:ascii="Times New Roman" w:hAnsi="Times New Roman" w:cs="Times New Roman"/>
          <w:sz w:val="28"/>
          <w:szCs w:val="28"/>
        </w:rPr>
        <w:t>ри наличии</w:t>
      </w:r>
      <w:r w:rsidRPr="006C45E4">
        <w:rPr>
          <w:rFonts w:ascii="Times New Roman" w:hAnsi="Times New Roman" w:cs="Times New Roman"/>
          <w:sz w:val="28"/>
          <w:szCs w:val="28"/>
        </w:rPr>
        <w:t xml:space="preserve"> в</w:t>
      </w:r>
      <w:r w:rsidR="00C06D58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>Едином календарном плане</w:t>
      </w:r>
      <w:r w:rsidRPr="006C45E4"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 Алтайского края зимнего и летнего чемпионата по одному виду спорта (в одной спортивной дисциплине) чемпионат проводится два раза в год</w:t>
      </w:r>
      <w:r w:rsidR="00C06D58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</w:p>
    <w:p w:rsidR="00522602" w:rsidRPr="006C45E4" w:rsidRDefault="00522602" w:rsidP="0052260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5E4">
        <w:rPr>
          <w:rFonts w:ascii="Times New Roman" w:hAnsi="Times New Roman" w:cs="Times New Roman"/>
          <w:sz w:val="28"/>
          <w:szCs w:val="28"/>
        </w:rPr>
        <w:t>. Первенство города по видам спорта (в одной спортивной дисциплине) в одной возрастной категории проводится один раз в год.</w:t>
      </w:r>
    </w:p>
    <w:p w:rsidR="00255F9B" w:rsidRPr="006C45E4" w:rsidRDefault="00255F9B" w:rsidP="00255F9B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</w:t>
      </w:r>
      <w:r w:rsidR="00522602">
        <w:rPr>
          <w:rFonts w:ascii="Times New Roman" w:hAnsi="Times New Roman" w:cs="Times New Roman"/>
          <w:sz w:val="28"/>
          <w:szCs w:val="28"/>
        </w:rPr>
        <w:t>9</w:t>
      </w:r>
      <w:r w:rsidRPr="006C45E4">
        <w:rPr>
          <w:rFonts w:ascii="Times New Roman" w:hAnsi="Times New Roman" w:cs="Times New Roman"/>
          <w:sz w:val="28"/>
          <w:szCs w:val="28"/>
        </w:rPr>
        <w:t xml:space="preserve">. Предложения о проведении чемпионатов города по виду спорта (в одной спортивной дисциплине) и первенств города по видам спорта (в одной спортивной дисциплине) подаются спортивными федерациями или по инициативе Комитета. </w:t>
      </w:r>
    </w:p>
    <w:p w:rsidR="002B0D22" w:rsidRPr="006C45E4" w:rsidRDefault="002C16E8" w:rsidP="002C16E8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</w:t>
      </w:r>
      <w:r w:rsidR="006C45E4" w:rsidRPr="006C45E4">
        <w:rPr>
          <w:rFonts w:ascii="Times New Roman" w:hAnsi="Times New Roman" w:cs="Times New Roman"/>
          <w:sz w:val="28"/>
          <w:szCs w:val="28"/>
        </w:rPr>
        <w:t>10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. </w:t>
      </w:r>
      <w:r w:rsidR="002C2EBD" w:rsidRPr="006C45E4">
        <w:rPr>
          <w:rFonts w:ascii="Times New Roman" w:hAnsi="Times New Roman" w:cs="Times New Roman"/>
          <w:sz w:val="28"/>
          <w:szCs w:val="28"/>
        </w:rPr>
        <w:t>Е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сли двумя </w:t>
      </w:r>
      <w:r w:rsidRPr="006C45E4">
        <w:rPr>
          <w:rFonts w:ascii="Times New Roman" w:hAnsi="Times New Roman" w:cs="Times New Roman"/>
          <w:sz w:val="28"/>
          <w:szCs w:val="28"/>
        </w:rPr>
        <w:t>и (</w:t>
      </w:r>
      <w:r w:rsidR="00032EFE" w:rsidRPr="006C45E4">
        <w:rPr>
          <w:rFonts w:ascii="Times New Roman" w:hAnsi="Times New Roman" w:cs="Times New Roman"/>
          <w:sz w:val="28"/>
          <w:szCs w:val="28"/>
        </w:rPr>
        <w:t>или</w:t>
      </w:r>
      <w:r w:rsidRPr="006C45E4">
        <w:rPr>
          <w:rFonts w:ascii="Times New Roman" w:hAnsi="Times New Roman" w:cs="Times New Roman"/>
          <w:sz w:val="28"/>
          <w:szCs w:val="28"/>
        </w:rPr>
        <w:t>)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 более организациями, указанны</w:t>
      </w:r>
      <w:r w:rsidR="002C2EBD" w:rsidRPr="006C45E4">
        <w:rPr>
          <w:rFonts w:ascii="Times New Roman" w:hAnsi="Times New Roman" w:cs="Times New Roman"/>
          <w:sz w:val="28"/>
          <w:szCs w:val="28"/>
        </w:rPr>
        <w:t>ми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Pr="006C45E4">
        <w:rPr>
          <w:rFonts w:ascii="Times New Roman" w:hAnsi="Times New Roman" w:cs="Times New Roman"/>
          <w:sz w:val="28"/>
          <w:szCs w:val="28"/>
        </w:rPr>
        <w:t>2.5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 настоящего Порядка, были поданы предложения с идентичными физкультурными </w:t>
      </w:r>
      <w:r w:rsidRPr="006C45E4">
        <w:rPr>
          <w:rFonts w:ascii="Times New Roman" w:hAnsi="Times New Roman" w:cs="Times New Roman"/>
          <w:sz w:val="28"/>
          <w:szCs w:val="28"/>
        </w:rPr>
        <w:t>мероприятиями и (</w:t>
      </w:r>
      <w:r w:rsidR="00032EFE" w:rsidRPr="006C45E4">
        <w:rPr>
          <w:rFonts w:ascii="Times New Roman" w:hAnsi="Times New Roman" w:cs="Times New Roman"/>
          <w:sz w:val="28"/>
          <w:szCs w:val="28"/>
        </w:rPr>
        <w:t>или</w:t>
      </w:r>
      <w:r w:rsidRPr="006C45E4">
        <w:rPr>
          <w:rFonts w:ascii="Times New Roman" w:hAnsi="Times New Roman" w:cs="Times New Roman"/>
          <w:sz w:val="28"/>
          <w:szCs w:val="28"/>
        </w:rPr>
        <w:t>)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 спортивными мероприятиями</w:t>
      </w:r>
      <w:r w:rsidR="008B07AA" w:rsidRPr="006C45E4">
        <w:rPr>
          <w:rFonts w:ascii="Times New Roman" w:hAnsi="Times New Roman" w:cs="Times New Roman"/>
          <w:sz w:val="28"/>
          <w:szCs w:val="28"/>
        </w:rPr>
        <w:t>, то</w:t>
      </w:r>
      <w:r w:rsidR="00032EFE" w:rsidRPr="006C45E4">
        <w:rPr>
          <w:rFonts w:ascii="Times New Roman" w:hAnsi="Times New Roman" w:cs="Times New Roman"/>
          <w:sz w:val="28"/>
          <w:szCs w:val="28"/>
        </w:rPr>
        <w:t xml:space="preserve"> в ЕКП будет включено предложение организации, документы </w:t>
      </w:r>
      <w:r w:rsidR="00032EFE" w:rsidRPr="006C45E4">
        <w:rPr>
          <w:rFonts w:ascii="Times New Roman" w:hAnsi="Times New Roman"/>
          <w:bCs/>
          <w:sz w:val="28"/>
          <w:szCs w:val="28"/>
        </w:rPr>
        <w:t>которой зарегистрированы Комитетом ранее по дате и времени.</w:t>
      </w:r>
    </w:p>
    <w:p w:rsidR="001C53B9" w:rsidRPr="006C45E4" w:rsidRDefault="007B62BC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15"/>
      <w:bookmarkStart w:id="16" w:name="sub_10182"/>
      <w:bookmarkEnd w:id="14"/>
      <w:bookmarkEnd w:id="15"/>
      <w:bookmarkEnd w:id="16"/>
      <w:r w:rsidRPr="006C45E4">
        <w:rPr>
          <w:rFonts w:ascii="Times New Roman" w:hAnsi="Times New Roman" w:cs="Times New Roman"/>
          <w:sz w:val="28"/>
          <w:szCs w:val="28"/>
        </w:rPr>
        <w:t>2</w:t>
      </w:r>
      <w:r w:rsidR="00202B5D" w:rsidRPr="006C45E4">
        <w:rPr>
          <w:rFonts w:ascii="Times New Roman" w:hAnsi="Times New Roman" w:cs="Times New Roman"/>
          <w:sz w:val="28"/>
          <w:szCs w:val="28"/>
        </w:rPr>
        <w:t>.</w:t>
      </w:r>
      <w:r w:rsidRPr="006C45E4">
        <w:rPr>
          <w:rFonts w:ascii="Times New Roman" w:hAnsi="Times New Roman" w:cs="Times New Roman"/>
          <w:sz w:val="28"/>
          <w:szCs w:val="28"/>
        </w:rPr>
        <w:t>1</w:t>
      </w:r>
      <w:r w:rsidR="006C45E4" w:rsidRPr="006C45E4">
        <w:rPr>
          <w:rFonts w:ascii="Times New Roman" w:hAnsi="Times New Roman" w:cs="Times New Roman"/>
          <w:sz w:val="28"/>
          <w:szCs w:val="28"/>
        </w:rPr>
        <w:t>1</w:t>
      </w:r>
      <w:r w:rsidR="001C53B9" w:rsidRPr="006C45E4">
        <w:rPr>
          <w:rFonts w:ascii="Times New Roman" w:hAnsi="Times New Roman" w:cs="Times New Roman"/>
          <w:sz w:val="28"/>
          <w:szCs w:val="28"/>
        </w:rPr>
        <w:t xml:space="preserve">. Физкультурные </w:t>
      </w:r>
      <w:r w:rsidR="002C16E8" w:rsidRPr="006C45E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61CF5" w:rsidRPr="006C45E4">
        <w:rPr>
          <w:rFonts w:ascii="Times New Roman" w:hAnsi="Times New Roman" w:cs="Times New Roman"/>
          <w:sz w:val="28"/>
          <w:szCs w:val="28"/>
        </w:rPr>
        <w:t xml:space="preserve">и спортивные </w:t>
      </w:r>
      <w:r w:rsidR="001C53B9" w:rsidRPr="006C45E4">
        <w:rPr>
          <w:rFonts w:ascii="Times New Roman" w:hAnsi="Times New Roman" w:cs="Times New Roman"/>
          <w:sz w:val="28"/>
          <w:szCs w:val="28"/>
        </w:rPr>
        <w:t>мероприятия не включаются в ЕКП в случаях:</w:t>
      </w:r>
    </w:p>
    <w:p w:rsidR="001C53B9" w:rsidRPr="006C45E4" w:rsidRDefault="001C53B9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а) представления документов, не соответствующих условиям </w:t>
      </w:r>
      <w:r w:rsidR="00382125" w:rsidRPr="006C45E4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6C45E4">
        <w:rPr>
          <w:rFonts w:ascii="Times New Roman" w:hAnsi="Times New Roman" w:cs="Times New Roman"/>
          <w:sz w:val="28"/>
          <w:szCs w:val="28"/>
        </w:rPr>
        <w:t xml:space="preserve"> или с нарушением сроков их подачи, установленных пункт</w:t>
      </w:r>
      <w:r w:rsidR="00DF137A" w:rsidRPr="006C45E4">
        <w:rPr>
          <w:rFonts w:ascii="Times New Roman" w:hAnsi="Times New Roman" w:cs="Times New Roman"/>
          <w:sz w:val="28"/>
          <w:szCs w:val="28"/>
        </w:rPr>
        <w:t>ом</w:t>
      </w:r>
      <w:r w:rsidR="00561CF5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2C16E8" w:rsidRPr="006C45E4">
        <w:rPr>
          <w:rFonts w:ascii="Times New Roman" w:hAnsi="Times New Roman" w:cs="Times New Roman"/>
          <w:sz w:val="28"/>
          <w:szCs w:val="28"/>
        </w:rPr>
        <w:t>2.2</w:t>
      </w:r>
      <w:r w:rsidRPr="006C45E4">
        <w:rPr>
          <w:rFonts w:ascii="Times New Roman" w:hAnsi="Times New Roman" w:cs="Times New Roman"/>
          <w:sz w:val="28"/>
          <w:szCs w:val="28"/>
        </w:rPr>
        <w:t>;</w:t>
      </w:r>
    </w:p>
    <w:p w:rsidR="007B62BC" w:rsidRPr="006C45E4" w:rsidRDefault="001C53B9" w:rsidP="007B62BC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б) несоответствия заявляемого мероприятия требованиям настоящего Порядка.</w:t>
      </w:r>
    </w:p>
    <w:p w:rsidR="007B62BC" w:rsidRPr="006C45E4" w:rsidRDefault="007B62BC" w:rsidP="007B62BC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2.1</w:t>
      </w:r>
      <w:r w:rsidR="006C45E4" w:rsidRPr="006C45E4">
        <w:rPr>
          <w:rFonts w:ascii="Times New Roman" w:hAnsi="Times New Roman" w:cs="Times New Roman"/>
          <w:sz w:val="28"/>
          <w:szCs w:val="28"/>
        </w:rPr>
        <w:t>2</w:t>
      </w:r>
      <w:r w:rsidRPr="006C45E4">
        <w:rPr>
          <w:rFonts w:ascii="Times New Roman" w:hAnsi="Times New Roman" w:cs="Times New Roman"/>
          <w:sz w:val="28"/>
          <w:szCs w:val="28"/>
        </w:rPr>
        <w:t xml:space="preserve">. Сформированный ЕКП утверждается приказом Комитета и размещается на портале открытых данных органов местного самоуправления города Барнаула </w:t>
      </w:r>
      <w:r w:rsidR="002C2EBD" w:rsidRPr="006C45E4">
        <w:rPr>
          <w:rFonts w:ascii="Times New Roman" w:hAnsi="Times New Roman" w:cs="Times New Roman"/>
          <w:sz w:val="28"/>
          <w:szCs w:val="28"/>
        </w:rPr>
        <w:t>не позднее 31 декабря</w:t>
      </w:r>
      <w:r w:rsidR="00255F9B">
        <w:rPr>
          <w:rFonts w:ascii="Times New Roman" w:hAnsi="Times New Roman" w:cs="Times New Roman"/>
          <w:sz w:val="28"/>
          <w:szCs w:val="28"/>
        </w:rPr>
        <w:t xml:space="preserve"> года, предшествующего плановому</w:t>
      </w:r>
      <w:r w:rsidRPr="006C45E4">
        <w:rPr>
          <w:rFonts w:ascii="Times New Roman" w:hAnsi="Times New Roman" w:cs="Times New Roman"/>
          <w:sz w:val="28"/>
          <w:szCs w:val="28"/>
        </w:rPr>
        <w:t>.</w:t>
      </w:r>
    </w:p>
    <w:p w:rsidR="007B62BC" w:rsidRPr="006C45E4" w:rsidRDefault="007B62BC" w:rsidP="007B62BC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482CB7" w:rsidRPr="006C45E4" w:rsidRDefault="00C3447E" w:rsidP="00DB77BD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7" w:name="sub_1500"/>
      <w:r w:rsidRPr="006C45E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BC19FA" w:rsidRPr="006C45E4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482CB7" w:rsidRPr="006C45E4">
        <w:rPr>
          <w:rFonts w:ascii="Times New Roman" w:hAnsi="Times New Roman"/>
          <w:b w:val="0"/>
          <w:sz w:val="28"/>
          <w:szCs w:val="28"/>
        </w:rPr>
        <w:t>. Внесение изменений и дополнений в ЕКП</w:t>
      </w:r>
    </w:p>
    <w:bookmarkEnd w:id="17"/>
    <w:p w:rsidR="00482CB7" w:rsidRPr="006C45E4" w:rsidRDefault="00482CB7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D059FF" w:rsidRPr="006C45E4" w:rsidRDefault="00D059FF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3.1. Изменения и (или) дополнения в ЕКП вносятся по инициативе   организаций, указанных в пунктах 2.5 настоящего Порядка, являющихся инициаторами проведения муниципальных официальных физкультурных мероприятий и спортивных мероприятий не позднее, чем за один месяц до даты их проведения в том случае, если мероприятие финансируется за счет </w:t>
      </w:r>
      <w:r w:rsidRPr="006C45E4">
        <w:rPr>
          <w:rFonts w:ascii="Times New Roman" w:hAnsi="Times New Roman" w:cs="Times New Roman"/>
          <w:sz w:val="28"/>
          <w:szCs w:val="28"/>
        </w:rPr>
        <w:lastRenderedPageBreak/>
        <w:t>средств Комитета, и не позднее, чем за 14 календарных дней до даты их проведения, если такое мероприятие финансируется за счет иных источников, не запрещенных законодательством Российской Федерации.</w:t>
      </w:r>
    </w:p>
    <w:p w:rsidR="00D059FF" w:rsidRPr="006C45E4" w:rsidRDefault="00D059FF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3.2. Изменения и дополнения в ЕКП вносятся в следующих случаях:</w:t>
      </w:r>
    </w:p>
    <w:p w:rsidR="00D059FF" w:rsidRPr="006C45E4" w:rsidRDefault="00D059FF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1) изменение всероссийскими, международными спортивными организациями, осуществляющими развитие видов спорта в Российской Федерации, мире и (или) Европе, сроков и (или) мест проведения международных спортивных соревнований, если мероприятия проходят на территории города Барнаула и в организации и проведении участвует Комитет;</w:t>
      </w:r>
    </w:p>
    <w:p w:rsidR="00D059FF" w:rsidRPr="006C45E4" w:rsidRDefault="00D059FF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2) внесение изменений в ВРВС в связи с объединение</w:t>
      </w:r>
      <w:r w:rsidR="008D5D60" w:rsidRPr="006C45E4">
        <w:rPr>
          <w:rFonts w:ascii="Times New Roman" w:hAnsi="Times New Roman" w:cs="Times New Roman"/>
          <w:sz w:val="28"/>
          <w:szCs w:val="28"/>
        </w:rPr>
        <w:t>м или разделением видов спорта</w:t>
      </w:r>
      <w:r w:rsidRPr="006C45E4">
        <w:rPr>
          <w:rFonts w:ascii="Times New Roman" w:hAnsi="Times New Roman" w:cs="Times New Roman"/>
          <w:sz w:val="28"/>
          <w:szCs w:val="28"/>
        </w:rPr>
        <w:t>;</w:t>
      </w:r>
    </w:p>
    <w:p w:rsidR="006352D4" w:rsidRPr="006C45E4" w:rsidRDefault="008D5D60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3</w:t>
      </w:r>
      <w:r w:rsidR="00D059FF" w:rsidRPr="006C45E4">
        <w:rPr>
          <w:rFonts w:ascii="Times New Roman" w:hAnsi="Times New Roman" w:cs="Times New Roman"/>
          <w:sz w:val="28"/>
          <w:szCs w:val="28"/>
        </w:rPr>
        <w:t xml:space="preserve">) </w:t>
      </w:r>
      <w:r w:rsidR="006352D4" w:rsidRPr="006C45E4">
        <w:rPr>
          <w:rFonts w:ascii="Times New Roman" w:hAnsi="Times New Roman" w:cs="Times New Roman"/>
          <w:sz w:val="28"/>
          <w:szCs w:val="28"/>
        </w:rPr>
        <w:t>изменения условий проведения физкультурного мероприятия или спортивного мероприятия, в том числе его статуса или наименования, места, сроков проведения, программы, спортивной дисциплины, возрастной группы, состава участников;</w:t>
      </w:r>
    </w:p>
    <w:p w:rsidR="006352D4" w:rsidRPr="006C45E4" w:rsidRDefault="009374FD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 xml:space="preserve">4) </w:t>
      </w:r>
      <w:r w:rsidR="006352D4" w:rsidRPr="006C45E4">
        <w:rPr>
          <w:rFonts w:ascii="Times New Roman" w:hAnsi="Times New Roman" w:cs="Times New Roman"/>
          <w:sz w:val="28"/>
          <w:szCs w:val="28"/>
        </w:rPr>
        <w:t>если проведение спортивного мероприятия и участие в нем осуществляется в целях прохождения отбора на соревнования более высокого уровня;</w:t>
      </w:r>
    </w:p>
    <w:p w:rsidR="009374FD" w:rsidRPr="006C45E4" w:rsidRDefault="001F7E8B" w:rsidP="00D059FF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5) в иных случаях, связанных с возникновением стихийного или иного бедствия, аварии, эпидемии и других непредвиденных обстоятельств.</w:t>
      </w:r>
    </w:p>
    <w:p w:rsidR="00D059FF" w:rsidRPr="006C45E4" w:rsidRDefault="00D059FF" w:rsidP="00D059FF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3.3. Предложения по внесению изменений и (или) дополнений в ЕКП представляются в Комитет по утвержденной форме предложения, согласно приложению к настоящему Порядку, с предоставлением следующих документов:</w:t>
      </w:r>
    </w:p>
    <w:p w:rsidR="00D059FF" w:rsidRPr="006C45E4" w:rsidRDefault="00D059FF" w:rsidP="00D059FF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письмо в адрес председателя Комитета с обоснованием внесения изменений и (или) дополнений в ЕКП;</w:t>
      </w:r>
    </w:p>
    <w:p w:rsidR="00D059FF" w:rsidRPr="006C45E4" w:rsidRDefault="00D059FF" w:rsidP="00D059FF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проект положения (регламента) мероприятия в том случае, если в текущем году мероприятие подается впервые в ЕКП.</w:t>
      </w:r>
    </w:p>
    <w:p w:rsidR="00D059FF" w:rsidRPr="006C45E4" w:rsidRDefault="00D059FF" w:rsidP="00C04C24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291"/>
      <w:bookmarkStart w:id="19" w:name="sub_1032"/>
      <w:bookmarkEnd w:id="18"/>
      <w:bookmarkEnd w:id="19"/>
      <w:r w:rsidRPr="006C45E4">
        <w:rPr>
          <w:rFonts w:ascii="Times New Roman" w:hAnsi="Times New Roman" w:cs="Times New Roman"/>
          <w:sz w:val="28"/>
          <w:szCs w:val="28"/>
        </w:rPr>
        <w:t>3.</w:t>
      </w:r>
      <w:r w:rsidR="00624199" w:rsidRPr="006C45E4">
        <w:rPr>
          <w:rFonts w:ascii="Times New Roman" w:hAnsi="Times New Roman" w:cs="Times New Roman"/>
          <w:sz w:val="28"/>
          <w:szCs w:val="28"/>
        </w:rPr>
        <w:t>4</w:t>
      </w:r>
      <w:r w:rsidRPr="006C45E4">
        <w:rPr>
          <w:rFonts w:ascii="Times New Roman" w:hAnsi="Times New Roman" w:cs="Times New Roman"/>
          <w:sz w:val="28"/>
          <w:szCs w:val="28"/>
        </w:rPr>
        <w:t>. Изменения или дополнения в ЕКП вносятся на основании приказа Комитет</w:t>
      </w:r>
      <w:r w:rsidR="009374FD" w:rsidRPr="006C45E4">
        <w:rPr>
          <w:rFonts w:ascii="Times New Roman" w:hAnsi="Times New Roman" w:cs="Times New Roman"/>
          <w:sz w:val="28"/>
          <w:szCs w:val="28"/>
        </w:rPr>
        <w:t>а</w:t>
      </w:r>
      <w:r w:rsidRPr="006C45E4">
        <w:rPr>
          <w:rFonts w:ascii="Times New Roman" w:hAnsi="Times New Roman" w:cs="Times New Roman"/>
          <w:sz w:val="28"/>
          <w:szCs w:val="28"/>
        </w:rPr>
        <w:t>.</w:t>
      </w:r>
    </w:p>
    <w:p w:rsidR="00544C71" w:rsidRPr="006C45E4" w:rsidRDefault="00224219" w:rsidP="008203E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3</w:t>
      </w:r>
      <w:r w:rsidR="00B20B32" w:rsidRPr="006C45E4">
        <w:rPr>
          <w:rFonts w:ascii="Times New Roman" w:hAnsi="Times New Roman" w:cs="Times New Roman"/>
          <w:sz w:val="28"/>
          <w:szCs w:val="28"/>
        </w:rPr>
        <w:t>.</w:t>
      </w:r>
      <w:r w:rsidR="00624199" w:rsidRPr="006C45E4">
        <w:rPr>
          <w:rFonts w:ascii="Times New Roman" w:hAnsi="Times New Roman" w:cs="Times New Roman"/>
          <w:sz w:val="28"/>
          <w:szCs w:val="28"/>
        </w:rPr>
        <w:t>5</w:t>
      </w:r>
      <w:r w:rsidR="00B20B32" w:rsidRPr="006C45E4">
        <w:rPr>
          <w:rFonts w:ascii="Times New Roman" w:hAnsi="Times New Roman" w:cs="Times New Roman"/>
          <w:sz w:val="28"/>
          <w:szCs w:val="28"/>
        </w:rPr>
        <w:t xml:space="preserve">. </w:t>
      </w:r>
      <w:r w:rsidR="00B03776" w:rsidRPr="006C45E4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Pr="006C45E4">
        <w:rPr>
          <w:rFonts w:ascii="Times New Roman" w:hAnsi="Times New Roman" w:cs="Times New Roman"/>
          <w:sz w:val="28"/>
          <w:szCs w:val="28"/>
        </w:rPr>
        <w:t xml:space="preserve">(или) </w:t>
      </w:r>
      <w:r w:rsidR="00B03776" w:rsidRPr="006C45E4">
        <w:rPr>
          <w:rFonts w:ascii="Times New Roman" w:hAnsi="Times New Roman" w:cs="Times New Roman"/>
          <w:sz w:val="28"/>
          <w:szCs w:val="28"/>
        </w:rPr>
        <w:t xml:space="preserve">дополнения в </w:t>
      </w:r>
      <w:r w:rsidR="00B20B32" w:rsidRPr="006C45E4">
        <w:rPr>
          <w:rFonts w:ascii="Times New Roman" w:hAnsi="Times New Roman" w:cs="Times New Roman"/>
          <w:sz w:val="28"/>
          <w:szCs w:val="28"/>
        </w:rPr>
        <w:t xml:space="preserve">ЕКП публикуются на </w:t>
      </w:r>
      <w:r w:rsidR="00B03776" w:rsidRPr="006C45E4">
        <w:rPr>
          <w:rFonts w:ascii="Times New Roman" w:hAnsi="Times New Roman" w:cs="Times New Roman"/>
          <w:sz w:val="28"/>
          <w:szCs w:val="28"/>
        </w:rPr>
        <w:t>портале открытых данных органов местного самоуправления города Барнаула</w:t>
      </w:r>
      <w:r w:rsidR="00B20B32" w:rsidRPr="006C45E4">
        <w:rPr>
          <w:rFonts w:ascii="Times New Roman" w:hAnsi="Times New Roman" w:cs="Times New Roman"/>
          <w:sz w:val="28"/>
          <w:szCs w:val="28"/>
        </w:rPr>
        <w:t>.</w:t>
      </w:r>
    </w:p>
    <w:p w:rsidR="00544C71" w:rsidRPr="006C45E4" w:rsidRDefault="00624199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3.6. Изменения и дополнения в ЕКП не вносятся в случаях несоответствия требованиям, установленным разделом 3 Порядка.</w:t>
      </w:r>
    </w:p>
    <w:p w:rsidR="00770E97" w:rsidRPr="006C45E4" w:rsidRDefault="00770E97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482CB7" w:rsidRPr="006C45E4" w:rsidRDefault="00224219" w:rsidP="00B03776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0" w:name="sub_1600"/>
      <w:r w:rsidRPr="006C45E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E755DA" w:rsidRPr="006C45E4">
        <w:rPr>
          <w:rFonts w:ascii="Times New Roman" w:hAnsi="Times New Roman"/>
          <w:b w:val="0"/>
          <w:sz w:val="28"/>
          <w:szCs w:val="28"/>
        </w:rPr>
        <w:t>V</w:t>
      </w:r>
      <w:r w:rsidR="00482CB7" w:rsidRPr="006C45E4">
        <w:rPr>
          <w:rFonts w:ascii="Times New Roman" w:hAnsi="Times New Roman"/>
          <w:b w:val="0"/>
          <w:sz w:val="28"/>
          <w:szCs w:val="28"/>
        </w:rPr>
        <w:t xml:space="preserve">. Исключение </w:t>
      </w:r>
      <w:r w:rsidR="00B03776" w:rsidRPr="006C45E4">
        <w:rPr>
          <w:rFonts w:ascii="Times New Roman" w:hAnsi="Times New Roman"/>
          <w:b w:val="0"/>
          <w:sz w:val="28"/>
          <w:szCs w:val="28"/>
        </w:rPr>
        <w:t xml:space="preserve">муниципальных официальных </w:t>
      </w:r>
      <w:r w:rsidR="00482CB7" w:rsidRPr="006C45E4">
        <w:rPr>
          <w:rFonts w:ascii="Times New Roman" w:hAnsi="Times New Roman"/>
          <w:b w:val="0"/>
          <w:sz w:val="28"/>
          <w:szCs w:val="28"/>
        </w:rPr>
        <w:t>физкультурных мероприятий</w:t>
      </w:r>
    </w:p>
    <w:p w:rsidR="00482CB7" w:rsidRPr="006C45E4" w:rsidRDefault="00613517" w:rsidP="00B03776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C45E4">
        <w:rPr>
          <w:rFonts w:ascii="Times New Roman" w:hAnsi="Times New Roman"/>
          <w:b w:val="0"/>
          <w:sz w:val="28"/>
          <w:szCs w:val="28"/>
        </w:rPr>
        <w:t>и</w:t>
      </w:r>
      <w:r w:rsidR="00482CB7" w:rsidRPr="006C45E4">
        <w:rPr>
          <w:rFonts w:ascii="Times New Roman" w:hAnsi="Times New Roman"/>
          <w:b w:val="0"/>
          <w:sz w:val="28"/>
          <w:szCs w:val="28"/>
        </w:rPr>
        <w:t xml:space="preserve"> спортивных мероприятий из ЕКП</w:t>
      </w:r>
    </w:p>
    <w:bookmarkEnd w:id="20"/>
    <w:p w:rsidR="00482CB7" w:rsidRPr="006C45E4" w:rsidRDefault="00482CB7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CF152A" w:rsidRPr="006C45E4" w:rsidRDefault="00544C71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4</w:t>
      </w:r>
      <w:r w:rsidR="009834BB" w:rsidRPr="006C45E4">
        <w:rPr>
          <w:rFonts w:ascii="Times New Roman" w:hAnsi="Times New Roman" w:cs="Times New Roman"/>
          <w:sz w:val="28"/>
          <w:szCs w:val="28"/>
        </w:rPr>
        <w:t>.1</w:t>
      </w:r>
      <w:r w:rsidR="00F01D76" w:rsidRPr="006C45E4">
        <w:rPr>
          <w:rFonts w:ascii="Times New Roman" w:hAnsi="Times New Roman" w:cs="Times New Roman"/>
          <w:sz w:val="28"/>
          <w:szCs w:val="28"/>
        </w:rPr>
        <w:t>.</w:t>
      </w:r>
      <w:r w:rsidR="00B20B32" w:rsidRPr="006C45E4">
        <w:rPr>
          <w:rFonts w:ascii="Times New Roman" w:hAnsi="Times New Roman" w:cs="Times New Roman"/>
          <w:sz w:val="28"/>
          <w:szCs w:val="28"/>
        </w:rPr>
        <w:t> </w:t>
      </w:r>
      <w:r w:rsidR="00CF152A" w:rsidRPr="006C45E4">
        <w:rPr>
          <w:rFonts w:ascii="Times New Roman" w:hAnsi="Times New Roman" w:cs="Times New Roman"/>
          <w:sz w:val="28"/>
          <w:szCs w:val="28"/>
        </w:rPr>
        <w:t>Физкультурное мероприятие и (или) спортивное меро</w:t>
      </w:r>
      <w:r w:rsidR="007C0861" w:rsidRPr="006C45E4">
        <w:rPr>
          <w:rFonts w:ascii="Times New Roman" w:hAnsi="Times New Roman" w:cs="Times New Roman"/>
          <w:sz w:val="28"/>
          <w:szCs w:val="28"/>
        </w:rPr>
        <w:t xml:space="preserve">приятие исключаются из </w:t>
      </w:r>
      <w:r w:rsidR="00CF152A" w:rsidRPr="006C45E4">
        <w:rPr>
          <w:rFonts w:ascii="Times New Roman" w:hAnsi="Times New Roman" w:cs="Times New Roman"/>
          <w:sz w:val="28"/>
          <w:szCs w:val="28"/>
        </w:rPr>
        <w:t>ЕКП в следующих случаях:</w:t>
      </w:r>
    </w:p>
    <w:p w:rsidR="00CF152A" w:rsidRPr="006C45E4" w:rsidRDefault="00CF152A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а)</w:t>
      </w:r>
      <w:r w:rsidR="00261151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Pr="006C45E4">
        <w:rPr>
          <w:rFonts w:ascii="Times New Roman" w:hAnsi="Times New Roman" w:cs="Times New Roman"/>
          <w:sz w:val="28"/>
          <w:szCs w:val="28"/>
        </w:rPr>
        <w:t>исключение вида спорта, спортивной дисциплины из ВРВС;</w:t>
      </w:r>
    </w:p>
    <w:p w:rsidR="00CF152A" w:rsidRPr="006C45E4" w:rsidRDefault="0039074B" w:rsidP="00B619A2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б</w:t>
      </w:r>
      <w:r w:rsidR="00CF152A" w:rsidRPr="006C45E4">
        <w:rPr>
          <w:rFonts w:ascii="Times New Roman" w:hAnsi="Times New Roman" w:cs="Times New Roman"/>
          <w:sz w:val="28"/>
          <w:szCs w:val="28"/>
        </w:rPr>
        <w:t>)</w:t>
      </w:r>
      <w:r w:rsidR="00261151"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CF152A" w:rsidRPr="006C45E4">
        <w:rPr>
          <w:rFonts w:ascii="Times New Roman" w:hAnsi="Times New Roman" w:cs="Times New Roman"/>
          <w:sz w:val="28"/>
          <w:szCs w:val="28"/>
        </w:rPr>
        <w:t>добровольный отказ от проведения меро</w:t>
      </w:r>
      <w:r w:rsidR="008D5D60" w:rsidRPr="006C45E4">
        <w:rPr>
          <w:rFonts w:ascii="Times New Roman" w:hAnsi="Times New Roman" w:cs="Times New Roman"/>
          <w:sz w:val="28"/>
          <w:szCs w:val="28"/>
        </w:rPr>
        <w:t>приятия органа или организации;</w:t>
      </w:r>
    </w:p>
    <w:p w:rsidR="00544C71" w:rsidRPr="006C45E4" w:rsidRDefault="00544C71" w:rsidP="008203ED">
      <w:pPr>
        <w:pStyle w:val="1"/>
        <w:shd w:val="clear" w:color="auto" w:fill="FFFFFF" w:themeFill="background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45E4">
        <w:rPr>
          <w:rFonts w:ascii="Times New Roman" w:hAnsi="Times New Roman"/>
          <w:b w:val="0"/>
          <w:sz w:val="28"/>
          <w:szCs w:val="28"/>
        </w:rPr>
        <w:lastRenderedPageBreak/>
        <w:t>4.2.</w:t>
      </w:r>
      <w:r w:rsidRPr="006C45E4">
        <w:rPr>
          <w:rFonts w:ascii="Times New Roman" w:hAnsi="Times New Roman"/>
          <w:sz w:val="28"/>
          <w:szCs w:val="28"/>
        </w:rPr>
        <w:t xml:space="preserve"> </w:t>
      </w:r>
      <w:r w:rsidRPr="006C45E4">
        <w:rPr>
          <w:rFonts w:ascii="Times New Roman" w:hAnsi="Times New Roman"/>
          <w:b w:val="0"/>
          <w:sz w:val="28"/>
          <w:szCs w:val="28"/>
        </w:rPr>
        <w:t xml:space="preserve">Исключение муниципальных официальных </w:t>
      </w:r>
      <w:bookmarkStart w:id="21" w:name="sub_10354"/>
      <w:bookmarkEnd w:id="21"/>
      <w:r w:rsidRPr="006C45E4">
        <w:rPr>
          <w:rFonts w:ascii="Times New Roman" w:hAnsi="Times New Roman"/>
          <w:b w:val="0"/>
          <w:sz w:val="28"/>
          <w:szCs w:val="28"/>
        </w:rPr>
        <w:t>физкультурных мероприятий и спортивных мероприятий из ЕКП может осуществляться по инициативе организации, подавшей предложение на включение данного физкультурного мероприятия и (или) спортивного мероприятия в ЕКП</w:t>
      </w:r>
      <w:r w:rsidR="008203ED" w:rsidRPr="006C45E4">
        <w:rPr>
          <w:rFonts w:ascii="Times New Roman" w:hAnsi="Times New Roman"/>
          <w:b w:val="0"/>
          <w:sz w:val="28"/>
          <w:szCs w:val="28"/>
        </w:rPr>
        <w:t xml:space="preserve"> на основании поданного в адрес председателя комитета заявления об исключении физкультурного мероприятия и (или) спортивного мероприятия, либо по инициативе Комитета, в случае исключения вида спорта, спортивной дисциплины из ВРВС.</w:t>
      </w:r>
    </w:p>
    <w:p w:rsidR="00E303FD" w:rsidRPr="006C45E4" w:rsidRDefault="00E303FD" w:rsidP="00E303F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4.3. В случае, предусмотренном подпунктом «а» пункта 4.</w:t>
      </w:r>
      <w:r w:rsidR="000111E1" w:rsidRPr="006C45E4">
        <w:rPr>
          <w:rFonts w:ascii="Times New Roman" w:hAnsi="Times New Roman" w:cs="Times New Roman"/>
          <w:sz w:val="28"/>
          <w:szCs w:val="28"/>
        </w:rPr>
        <w:t>1</w:t>
      </w:r>
      <w:r w:rsidRPr="006C45E4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59107D" w:rsidRPr="006C45E4">
        <w:rPr>
          <w:rFonts w:ascii="Times New Roman" w:hAnsi="Times New Roman" w:cs="Times New Roman"/>
          <w:sz w:val="28"/>
          <w:szCs w:val="28"/>
        </w:rPr>
        <w:t xml:space="preserve">Комитет исключает мероприятие из ЕВСК </w:t>
      </w:r>
      <w:r w:rsidRPr="006C45E4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="009374FD" w:rsidRPr="006C45E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C45E4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="009374FD" w:rsidRPr="006C45E4">
        <w:rPr>
          <w:rFonts w:ascii="Times New Roman" w:hAnsi="Times New Roman" w:cs="Times New Roman"/>
          <w:sz w:val="28"/>
          <w:szCs w:val="28"/>
        </w:rPr>
        <w:t>со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  <w:r w:rsidR="0059107D" w:rsidRPr="006C45E4">
        <w:rPr>
          <w:rFonts w:ascii="Times New Roman" w:hAnsi="Times New Roman" w:cs="Times New Roman"/>
          <w:sz w:val="28"/>
          <w:szCs w:val="28"/>
        </w:rPr>
        <w:t xml:space="preserve">вынесения официального решения об </w:t>
      </w:r>
      <w:r w:rsidR="009374FD" w:rsidRPr="006C45E4">
        <w:rPr>
          <w:rFonts w:ascii="Times New Roman" w:hAnsi="Times New Roman" w:cs="Times New Roman"/>
          <w:sz w:val="28"/>
          <w:szCs w:val="28"/>
        </w:rPr>
        <w:t>исключени</w:t>
      </w:r>
      <w:r w:rsidR="0059107D" w:rsidRPr="006C45E4">
        <w:rPr>
          <w:rFonts w:ascii="Times New Roman" w:hAnsi="Times New Roman" w:cs="Times New Roman"/>
          <w:sz w:val="28"/>
          <w:szCs w:val="28"/>
        </w:rPr>
        <w:t>и</w:t>
      </w:r>
      <w:r w:rsidR="009374FD" w:rsidRPr="006C45E4">
        <w:rPr>
          <w:rFonts w:ascii="Times New Roman" w:hAnsi="Times New Roman" w:cs="Times New Roman"/>
          <w:sz w:val="28"/>
          <w:szCs w:val="28"/>
        </w:rPr>
        <w:t xml:space="preserve"> вида спорта, спортивной дисциплины из ВРВС</w:t>
      </w:r>
      <w:r w:rsidR="0059107D" w:rsidRPr="006C45E4">
        <w:rPr>
          <w:rFonts w:ascii="Times New Roman" w:hAnsi="Times New Roman" w:cs="Times New Roman"/>
          <w:sz w:val="28"/>
          <w:szCs w:val="28"/>
        </w:rPr>
        <w:t>.</w:t>
      </w:r>
      <w:r w:rsidRPr="006C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BD" w:rsidRPr="006C45E4" w:rsidRDefault="00E303FD" w:rsidP="00E303F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В случае, предусмотренном подпунктом «б» пункта 4.1 Порядка, соответствующее заявление представляется инициатором в Комитет не позднее чем за 15 рабочих дней до запланированной даты проведения мероприятия.</w:t>
      </w:r>
    </w:p>
    <w:p w:rsidR="00E303FD" w:rsidRPr="006C45E4" w:rsidRDefault="00E303FD" w:rsidP="00E303FD">
      <w:pPr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482CB7" w:rsidRPr="006C45E4" w:rsidRDefault="00482CB7" w:rsidP="00B619A2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5E4">
        <w:rPr>
          <w:rFonts w:ascii="Times New Roman" w:hAnsi="Times New Roman" w:cs="Times New Roman"/>
          <w:bCs/>
          <w:sz w:val="28"/>
          <w:szCs w:val="28"/>
        </w:rPr>
        <w:t>V. Заключительные положения</w:t>
      </w:r>
    </w:p>
    <w:p w:rsidR="00482CB7" w:rsidRPr="006C45E4" w:rsidRDefault="00482CB7" w:rsidP="00B619A2">
      <w:pPr>
        <w:shd w:val="clear" w:color="auto" w:fill="FFFFFF" w:themeFill="background1"/>
        <w:ind w:left="72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1D7E" w:rsidRPr="006C45E4" w:rsidRDefault="007B62BC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 w:rsidRPr="006C45E4">
        <w:rPr>
          <w:rFonts w:ascii="Times New Roman" w:hAnsi="Times New Roman" w:cs="Times New Roman"/>
          <w:sz w:val="28"/>
          <w:szCs w:val="28"/>
        </w:rPr>
        <w:t>5</w:t>
      </w:r>
      <w:r w:rsidR="007C0861" w:rsidRPr="006C45E4">
        <w:rPr>
          <w:rFonts w:ascii="Times New Roman" w:hAnsi="Times New Roman" w:cs="Times New Roman"/>
          <w:sz w:val="28"/>
          <w:szCs w:val="28"/>
        </w:rPr>
        <w:t>.1.</w:t>
      </w:r>
      <w:r w:rsidR="008E718E" w:rsidRPr="006C45E4">
        <w:rPr>
          <w:rFonts w:ascii="Times New Roman" w:hAnsi="Times New Roman" w:cs="Times New Roman"/>
          <w:sz w:val="28"/>
          <w:szCs w:val="28"/>
        </w:rPr>
        <w:t xml:space="preserve"> Для подтверждени</w:t>
      </w:r>
      <w:r w:rsidR="007C0861" w:rsidRPr="006C45E4">
        <w:rPr>
          <w:rFonts w:ascii="Times New Roman" w:hAnsi="Times New Roman" w:cs="Times New Roman"/>
          <w:sz w:val="28"/>
          <w:szCs w:val="28"/>
        </w:rPr>
        <w:t xml:space="preserve">я участия в реализации </w:t>
      </w:r>
      <w:r w:rsidR="008E718E" w:rsidRPr="006C45E4">
        <w:rPr>
          <w:rFonts w:ascii="Times New Roman" w:hAnsi="Times New Roman" w:cs="Times New Roman"/>
          <w:sz w:val="28"/>
          <w:szCs w:val="28"/>
        </w:rPr>
        <w:t xml:space="preserve">ЕКП </w:t>
      </w:r>
      <w:r w:rsidR="00321D7E" w:rsidRPr="006C45E4">
        <w:rPr>
          <w:rFonts w:ascii="Times New Roman" w:hAnsi="Times New Roman" w:cs="Times New Roman"/>
          <w:sz w:val="28"/>
          <w:szCs w:val="28"/>
        </w:rPr>
        <w:t>органы и (или) организации, инициировавшие включение физкультурных мероприятий и (или) спортивных мероприятий</w:t>
      </w:r>
      <w:r w:rsidR="005D13D8">
        <w:rPr>
          <w:rFonts w:ascii="Times New Roman" w:hAnsi="Times New Roman" w:cs="Times New Roman"/>
          <w:sz w:val="28"/>
          <w:szCs w:val="28"/>
        </w:rPr>
        <w:t xml:space="preserve">, </w:t>
      </w:r>
      <w:r w:rsidR="00321D7E" w:rsidRPr="006C45E4">
        <w:rPr>
          <w:rFonts w:ascii="Times New Roman" w:hAnsi="Times New Roman" w:cs="Times New Roman"/>
          <w:sz w:val="28"/>
          <w:szCs w:val="28"/>
        </w:rPr>
        <w:t>представляю</w:t>
      </w:r>
      <w:r w:rsidR="008E718E" w:rsidRPr="006C45E4">
        <w:rPr>
          <w:rFonts w:ascii="Times New Roman" w:hAnsi="Times New Roman" w:cs="Times New Roman"/>
          <w:sz w:val="28"/>
          <w:szCs w:val="28"/>
        </w:rPr>
        <w:t xml:space="preserve">т в </w:t>
      </w:r>
      <w:r w:rsidR="007C0861" w:rsidRPr="006C45E4">
        <w:rPr>
          <w:rFonts w:ascii="Times New Roman" w:hAnsi="Times New Roman" w:cs="Times New Roman"/>
          <w:sz w:val="28"/>
          <w:szCs w:val="28"/>
        </w:rPr>
        <w:t>Комитет</w:t>
      </w:r>
      <w:r w:rsidR="008E718E" w:rsidRPr="006C45E4">
        <w:rPr>
          <w:rFonts w:ascii="Times New Roman" w:hAnsi="Times New Roman" w:cs="Times New Roman"/>
          <w:sz w:val="28"/>
          <w:szCs w:val="28"/>
        </w:rPr>
        <w:t xml:space="preserve"> отчеты</w:t>
      </w:r>
      <w:r w:rsidR="00DB77BD" w:rsidRPr="006C45E4">
        <w:rPr>
          <w:rFonts w:ascii="Times New Roman" w:hAnsi="Times New Roman" w:cs="Times New Roman"/>
          <w:sz w:val="28"/>
          <w:szCs w:val="28"/>
        </w:rPr>
        <w:t xml:space="preserve"> (протоколы, заявки)</w:t>
      </w:r>
      <w:r w:rsidR="008E718E" w:rsidRPr="006C45E4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5D13D8">
        <w:rPr>
          <w:rFonts w:ascii="Times New Roman" w:hAnsi="Times New Roman" w:cs="Times New Roman"/>
          <w:sz w:val="28"/>
          <w:szCs w:val="28"/>
        </w:rPr>
        <w:t xml:space="preserve"> и фотоотчеты</w:t>
      </w:r>
      <w:r w:rsidR="00321D7E" w:rsidRPr="006C45E4">
        <w:rPr>
          <w:rFonts w:ascii="Times New Roman" w:hAnsi="Times New Roman" w:cs="Times New Roman"/>
          <w:sz w:val="28"/>
          <w:szCs w:val="28"/>
        </w:rPr>
        <w:t xml:space="preserve"> не позднее чем через две недели со</w:t>
      </w:r>
      <w:r w:rsidR="005C5BBD">
        <w:rPr>
          <w:rFonts w:ascii="Times New Roman" w:hAnsi="Times New Roman" w:cs="Times New Roman"/>
          <w:sz w:val="28"/>
          <w:szCs w:val="28"/>
        </w:rPr>
        <w:t xml:space="preserve"> </w:t>
      </w:r>
      <w:r w:rsidR="00321D7E" w:rsidRPr="006C45E4">
        <w:rPr>
          <w:rFonts w:ascii="Times New Roman" w:hAnsi="Times New Roman" w:cs="Times New Roman"/>
          <w:sz w:val="28"/>
          <w:szCs w:val="28"/>
        </w:rPr>
        <w:t>дня окончания мероприятия.</w:t>
      </w: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990CB7">
      <w:pPr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7B72B2" w:rsidRPr="006C45E4" w:rsidRDefault="007B72B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B20B32" w:rsidRPr="006C45E4" w:rsidRDefault="00B20B3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B20B32" w:rsidRPr="006C45E4" w:rsidRDefault="00B20B32" w:rsidP="00B619A2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8D5D60" w:rsidRPr="006C45E4" w:rsidRDefault="008D5D60" w:rsidP="007B72B2">
      <w:pPr>
        <w:ind w:left="5245" w:firstLine="0"/>
        <w:jc w:val="left"/>
        <w:rPr>
          <w:rFonts w:ascii="Times New Roman" w:hAnsi="Times New Roman" w:cs="Times New Roman"/>
          <w:sz w:val="28"/>
          <w:szCs w:val="28"/>
          <w:highlight w:val="red"/>
        </w:rPr>
        <w:sectPr w:rsidR="008D5D60" w:rsidRPr="006C45E4" w:rsidSect="002B2906">
          <w:head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14109" w:rsidRPr="006C45E4" w:rsidRDefault="00814109" w:rsidP="007B72B2">
      <w:pPr>
        <w:ind w:left="5245" w:firstLine="0"/>
        <w:jc w:val="left"/>
        <w:rPr>
          <w:rFonts w:ascii="Times New Roman" w:hAnsi="Times New Roman" w:cs="Times New Roman"/>
          <w:sz w:val="28"/>
          <w:szCs w:val="28"/>
          <w:highlight w:val="red"/>
        </w:rPr>
        <w:sectPr w:rsidR="00814109" w:rsidRPr="006C45E4" w:rsidSect="008D5D60"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F27FA" w:rsidRPr="006C45E4" w:rsidRDefault="000F27FA" w:rsidP="008D5D60">
      <w:pPr>
        <w:ind w:left="10206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F27FA" w:rsidRPr="006C45E4" w:rsidSect="008D5D60">
      <w:type w:val="continuous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71" w:rsidRDefault="00633271" w:rsidP="008F04BE">
      <w:r>
        <w:separator/>
      </w:r>
    </w:p>
  </w:endnote>
  <w:endnote w:type="continuationSeparator" w:id="0">
    <w:p w:rsidR="00633271" w:rsidRDefault="00633271" w:rsidP="008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71" w:rsidRDefault="00633271" w:rsidP="008F04BE">
      <w:r>
        <w:separator/>
      </w:r>
    </w:p>
  </w:footnote>
  <w:footnote w:type="continuationSeparator" w:id="0">
    <w:p w:rsidR="00633271" w:rsidRDefault="00633271" w:rsidP="008F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71" w:rsidRPr="008F04BE" w:rsidRDefault="00633271">
    <w:pPr>
      <w:pStyle w:val="affff5"/>
      <w:jc w:val="right"/>
      <w:rPr>
        <w:rFonts w:ascii="Times New Roman" w:hAnsi="Times New Roman"/>
      </w:rPr>
    </w:pPr>
    <w:r w:rsidRPr="008F04BE">
      <w:rPr>
        <w:rFonts w:ascii="Times New Roman" w:hAnsi="Times New Roman"/>
      </w:rPr>
      <w:fldChar w:fldCharType="begin"/>
    </w:r>
    <w:r w:rsidRPr="008F04BE">
      <w:rPr>
        <w:rFonts w:ascii="Times New Roman" w:hAnsi="Times New Roman"/>
      </w:rPr>
      <w:instrText xml:space="preserve"> PAGE   \* MERGEFORMAT </w:instrText>
    </w:r>
    <w:r w:rsidRPr="008F04BE">
      <w:rPr>
        <w:rFonts w:ascii="Times New Roman" w:hAnsi="Times New Roman"/>
      </w:rPr>
      <w:fldChar w:fldCharType="separate"/>
    </w:r>
    <w:r w:rsidR="000029A7">
      <w:rPr>
        <w:rFonts w:ascii="Times New Roman" w:hAnsi="Times New Roman"/>
        <w:noProof/>
      </w:rPr>
      <w:t>3</w:t>
    </w:r>
    <w:r w:rsidRPr="008F04BE">
      <w:rPr>
        <w:rFonts w:ascii="Times New Roman" w:hAnsi="Times New Roman"/>
      </w:rPr>
      <w:fldChar w:fldCharType="end"/>
    </w:r>
  </w:p>
  <w:p w:rsidR="00633271" w:rsidRDefault="00633271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RTF_Num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RTF_Num 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RTF_Num 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19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RTF_Num 2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RTF_Num 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RTF_Num 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RTF_Num 3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2" w15:restartNumberingAfterBreak="0">
    <w:nsid w:val="14595378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971103"/>
    <w:multiLevelType w:val="hybridMultilevel"/>
    <w:tmpl w:val="564867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C11A58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90848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53252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491FE0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E806EA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242AD0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E109D6"/>
    <w:multiLevelType w:val="hybridMultilevel"/>
    <w:tmpl w:val="C0DA2034"/>
    <w:lvl w:ilvl="0" w:tplc="04185E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8"/>
  </w:num>
  <w:num w:numId="15">
    <w:abstractNumId w:val="19"/>
  </w:num>
  <w:num w:numId="16">
    <w:abstractNumId w:val="15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D"/>
    <w:rsid w:val="000029A7"/>
    <w:rsid w:val="000037DB"/>
    <w:rsid w:val="000111E1"/>
    <w:rsid w:val="00032EFE"/>
    <w:rsid w:val="00034FED"/>
    <w:rsid w:val="000408E8"/>
    <w:rsid w:val="00050DAE"/>
    <w:rsid w:val="000574F6"/>
    <w:rsid w:val="0006551C"/>
    <w:rsid w:val="0006706D"/>
    <w:rsid w:val="00070854"/>
    <w:rsid w:val="00075DBD"/>
    <w:rsid w:val="00081D9E"/>
    <w:rsid w:val="00097113"/>
    <w:rsid w:val="000B0E05"/>
    <w:rsid w:val="000C2048"/>
    <w:rsid w:val="000D4A3E"/>
    <w:rsid w:val="000D7252"/>
    <w:rsid w:val="000F27FA"/>
    <w:rsid w:val="001008D7"/>
    <w:rsid w:val="00125073"/>
    <w:rsid w:val="00135DD0"/>
    <w:rsid w:val="001379A9"/>
    <w:rsid w:val="001468CB"/>
    <w:rsid w:val="001570EE"/>
    <w:rsid w:val="001924EA"/>
    <w:rsid w:val="001B54B4"/>
    <w:rsid w:val="001C53B9"/>
    <w:rsid w:val="001F2AC7"/>
    <w:rsid w:val="001F7E8B"/>
    <w:rsid w:val="00202B5D"/>
    <w:rsid w:val="00224219"/>
    <w:rsid w:val="0022613B"/>
    <w:rsid w:val="0023291A"/>
    <w:rsid w:val="00235095"/>
    <w:rsid w:val="00254E03"/>
    <w:rsid w:val="00255F9B"/>
    <w:rsid w:val="0026047A"/>
    <w:rsid w:val="00261151"/>
    <w:rsid w:val="00270E07"/>
    <w:rsid w:val="00294674"/>
    <w:rsid w:val="002A1F24"/>
    <w:rsid w:val="002B0D22"/>
    <w:rsid w:val="002B2906"/>
    <w:rsid w:val="002C16E8"/>
    <w:rsid w:val="002C2EBD"/>
    <w:rsid w:val="002D3AD6"/>
    <w:rsid w:val="002E4686"/>
    <w:rsid w:val="002F6A38"/>
    <w:rsid w:val="00321D7E"/>
    <w:rsid w:val="00326F89"/>
    <w:rsid w:val="0033005E"/>
    <w:rsid w:val="00335A66"/>
    <w:rsid w:val="00335D81"/>
    <w:rsid w:val="00343173"/>
    <w:rsid w:val="003742A5"/>
    <w:rsid w:val="00382125"/>
    <w:rsid w:val="0039074B"/>
    <w:rsid w:val="003B45C8"/>
    <w:rsid w:val="003C25D5"/>
    <w:rsid w:val="003C2A7F"/>
    <w:rsid w:val="003D1A7D"/>
    <w:rsid w:val="003D7ED5"/>
    <w:rsid w:val="003E42EA"/>
    <w:rsid w:val="003F0DBD"/>
    <w:rsid w:val="00400FA2"/>
    <w:rsid w:val="00407FF0"/>
    <w:rsid w:val="004254BB"/>
    <w:rsid w:val="0046271B"/>
    <w:rsid w:val="004653CB"/>
    <w:rsid w:val="00466C9A"/>
    <w:rsid w:val="00472BBB"/>
    <w:rsid w:val="00482CB7"/>
    <w:rsid w:val="004A0F40"/>
    <w:rsid w:val="004C7987"/>
    <w:rsid w:val="00513767"/>
    <w:rsid w:val="00522602"/>
    <w:rsid w:val="005341CD"/>
    <w:rsid w:val="0054234A"/>
    <w:rsid w:val="00544C71"/>
    <w:rsid w:val="00561CF5"/>
    <w:rsid w:val="005851A4"/>
    <w:rsid w:val="00590E95"/>
    <w:rsid w:val="0059107D"/>
    <w:rsid w:val="005975AB"/>
    <w:rsid w:val="005A3A78"/>
    <w:rsid w:val="005B1B71"/>
    <w:rsid w:val="005B2603"/>
    <w:rsid w:val="005B7E44"/>
    <w:rsid w:val="005C5BBD"/>
    <w:rsid w:val="005D13D8"/>
    <w:rsid w:val="005F3469"/>
    <w:rsid w:val="006124FD"/>
    <w:rsid w:val="00613517"/>
    <w:rsid w:val="006209FE"/>
    <w:rsid w:val="00624199"/>
    <w:rsid w:val="00633271"/>
    <w:rsid w:val="006352D4"/>
    <w:rsid w:val="0064234D"/>
    <w:rsid w:val="00657015"/>
    <w:rsid w:val="00661029"/>
    <w:rsid w:val="0066609B"/>
    <w:rsid w:val="00672CAE"/>
    <w:rsid w:val="00675535"/>
    <w:rsid w:val="00683800"/>
    <w:rsid w:val="00685AF0"/>
    <w:rsid w:val="006B188A"/>
    <w:rsid w:val="006B78F3"/>
    <w:rsid w:val="006C43B3"/>
    <w:rsid w:val="006C45E4"/>
    <w:rsid w:val="006F4B53"/>
    <w:rsid w:val="007323AE"/>
    <w:rsid w:val="007341D9"/>
    <w:rsid w:val="00736F8D"/>
    <w:rsid w:val="00745011"/>
    <w:rsid w:val="00751424"/>
    <w:rsid w:val="00752B63"/>
    <w:rsid w:val="00761E88"/>
    <w:rsid w:val="00770E97"/>
    <w:rsid w:val="007755BA"/>
    <w:rsid w:val="0078510C"/>
    <w:rsid w:val="00786816"/>
    <w:rsid w:val="007B62BC"/>
    <w:rsid w:val="007B72B2"/>
    <w:rsid w:val="007C0861"/>
    <w:rsid w:val="007D6965"/>
    <w:rsid w:val="007E048D"/>
    <w:rsid w:val="007E57B1"/>
    <w:rsid w:val="007F1952"/>
    <w:rsid w:val="007F63DD"/>
    <w:rsid w:val="007F7882"/>
    <w:rsid w:val="00806868"/>
    <w:rsid w:val="00812570"/>
    <w:rsid w:val="00814109"/>
    <w:rsid w:val="00816FDB"/>
    <w:rsid w:val="008203ED"/>
    <w:rsid w:val="00822BD0"/>
    <w:rsid w:val="008268C9"/>
    <w:rsid w:val="00830FFB"/>
    <w:rsid w:val="0084557D"/>
    <w:rsid w:val="008635C1"/>
    <w:rsid w:val="00883CE0"/>
    <w:rsid w:val="008A44A5"/>
    <w:rsid w:val="008B032C"/>
    <w:rsid w:val="008B07AA"/>
    <w:rsid w:val="008C1DC9"/>
    <w:rsid w:val="008D1367"/>
    <w:rsid w:val="008D5D60"/>
    <w:rsid w:val="008E718E"/>
    <w:rsid w:val="008F04BE"/>
    <w:rsid w:val="00905831"/>
    <w:rsid w:val="00907100"/>
    <w:rsid w:val="00910F90"/>
    <w:rsid w:val="0091195C"/>
    <w:rsid w:val="009374FD"/>
    <w:rsid w:val="0093757F"/>
    <w:rsid w:val="00945269"/>
    <w:rsid w:val="00950913"/>
    <w:rsid w:val="00955432"/>
    <w:rsid w:val="009750C1"/>
    <w:rsid w:val="009834BB"/>
    <w:rsid w:val="00990CB7"/>
    <w:rsid w:val="00993DDB"/>
    <w:rsid w:val="009B1AF5"/>
    <w:rsid w:val="009D00FC"/>
    <w:rsid w:val="00A0191E"/>
    <w:rsid w:val="00A03600"/>
    <w:rsid w:val="00A119CC"/>
    <w:rsid w:val="00A30520"/>
    <w:rsid w:val="00A34911"/>
    <w:rsid w:val="00A748D1"/>
    <w:rsid w:val="00A96274"/>
    <w:rsid w:val="00A96616"/>
    <w:rsid w:val="00AA0AC8"/>
    <w:rsid w:val="00AA6CBC"/>
    <w:rsid w:val="00AC70DC"/>
    <w:rsid w:val="00AD2F8A"/>
    <w:rsid w:val="00AD31FF"/>
    <w:rsid w:val="00AE0DFA"/>
    <w:rsid w:val="00AE2AC5"/>
    <w:rsid w:val="00AE3CB8"/>
    <w:rsid w:val="00B03776"/>
    <w:rsid w:val="00B0469E"/>
    <w:rsid w:val="00B17522"/>
    <w:rsid w:val="00B20B32"/>
    <w:rsid w:val="00B20D01"/>
    <w:rsid w:val="00B225D6"/>
    <w:rsid w:val="00B2373B"/>
    <w:rsid w:val="00B319A8"/>
    <w:rsid w:val="00B3477E"/>
    <w:rsid w:val="00B44A19"/>
    <w:rsid w:val="00B46C69"/>
    <w:rsid w:val="00B54E90"/>
    <w:rsid w:val="00B619A2"/>
    <w:rsid w:val="00B7256F"/>
    <w:rsid w:val="00B73A02"/>
    <w:rsid w:val="00B8576B"/>
    <w:rsid w:val="00B94E35"/>
    <w:rsid w:val="00BA0185"/>
    <w:rsid w:val="00BC0C06"/>
    <w:rsid w:val="00BC12E4"/>
    <w:rsid w:val="00BC182C"/>
    <w:rsid w:val="00BC19FA"/>
    <w:rsid w:val="00BC4DEA"/>
    <w:rsid w:val="00BC7158"/>
    <w:rsid w:val="00BD1C7D"/>
    <w:rsid w:val="00BD23E0"/>
    <w:rsid w:val="00BE199B"/>
    <w:rsid w:val="00C04C24"/>
    <w:rsid w:val="00C06D58"/>
    <w:rsid w:val="00C162AE"/>
    <w:rsid w:val="00C16A61"/>
    <w:rsid w:val="00C22F56"/>
    <w:rsid w:val="00C3447E"/>
    <w:rsid w:val="00C420C8"/>
    <w:rsid w:val="00C51C3B"/>
    <w:rsid w:val="00C650D5"/>
    <w:rsid w:val="00C70271"/>
    <w:rsid w:val="00C838CA"/>
    <w:rsid w:val="00CA5E00"/>
    <w:rsid w:val="00CB2D32"/>
    <w:rsid w:val="00CB58A9"/>
    <w:rsid w:val="00CF0FB1"/>
    <w:rsid w:val="00CF152A"/>
    <w:rsid w:val="00CF4DBC"/>
    <w:rsid w:val="00D0589C"/>
    <w:rsid w:val="00D059FF"/>
    <w:rsid w:val="00D32F5C"/>
    <w:rsid w:val="00D36DA3"/>
    <w:rsid w:val="00D96180"/>
    <w:rsid w:val="00DB77BD"/>
    <w:rsid w:val="00DC03F6"/>
    <w:rsid w:val="00DC44B8"/>
    <w:rsid w:val="00DC5276"/>
    <w:rsid w:val="00DF137A"/>
    <w:rsid w:val="00E02282"/>
    <w:rsid w:val="00E21A83"/>
    <w:rsid w:val="00E278D2"/>
    <w:rsid w:val="00E303FD"/>
    <w:rsid w:val="00E313CF"/>
    <w:rsid w:val="00E36451"/>
    <w:rsid w:val="00E40A63"/>
    <w:rsid w:val="00E43FEC"/>
    <w:rsid w:val="00E74F3C"/>
    <w:rsid w:val="00E755DA"/>
    <w:rsid w:val="00E84776"/>
    <w:rsid w:val="00EB682D"/>
    <w:rsid w:val="00EB6C5E"/>
    <w:rsid w:val="00ED0486"/>
    <w:rsid w:val="00ED58EA"/>
    <w:rsid w:val="00EE022A"/>
    <w:rsid w:val="00EF1846"/>
    <w:rsid w:val="00F01D76"/>
    <w:rsid w:val="00F04CD2"/>
    <w:rsid w:val="00F071C3"/>
    <w:rsid w:val="00F30F0F"/>
    <w:rsid w:val="00F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2EA58E-E594-4403-AA97-1BE6812C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468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2E4686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2E4686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2E468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46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E46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E468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E468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E4686"/>
    <w:rPr>
      <w:b/>
      <w:color w:val="26282F"/>
    </w:rPr>
  </w:style>
  <w:style w:type="character" w:customStyle="1" w:styleId="a4">
    <w:name w:val="Гипертекстовая ссылка"/>
    <w:uiPriority w:val="99"/>
    <w:rsid w:val="002E4686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2E4686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2E46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E4686"/>
  </w:style>
  <w:style w:type="paragraph" w:customStyle="1" w:styleId="a8">
    <w:name w:val="Внимание: недобросовестность!"/>
    <w:basedOn w:val="a6"/>
    <w:next w:val="a"/>
    <w:uiPriority w:val="99"/>
    <w:rsid w:val="002E4686"/>
  </w:style>
  <w:style w:type="character" w:customStyle="1" w:styleId="a9">
    <w:name w:val="Выделение для Базового Поиска"/>
    <w:uiPriority w:val="99"/>
    <w:rsid w:val="002E468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E468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E468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E4686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10"/>
    <w:qFormat/>
    <w:rsid w:val="002E4686"/>
    <w:rPr>
      <w:rFonts w:ascii="Calibri Light" w:hAnsi="Calibri Light" w:cs="Times New Roman"/>
      <w:b/>
      <w:bCs/>
      <w:kern w:val="28"/>
      <w:sz w:val="32"/>
      <w:szCs w:val="32"/>
      <w:shd w:val="clear" w:color="auto" w:fill="F0F0F0"/>
    </w:rPr>
  </w:style>
  <w:style w:type="character" w:customStyle="1" w:styleId="ae">
    <w:name w:val="Название Знак"/>
    <w:link w:val="ad"/>
    <w:uiPriority w:val="10"/>
    <w:rsid w:val="002E46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2E4686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2E468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2E4686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2E4686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2E4686"/>
    <w:pPr>
      <w:ind w:left="1612" w:hanging="892"/>
    </w:pPr>
  </w:style>
  <w:style w:type="character" w:customStyle="1" w:styleId="af4">
    <w:name w:val="Заголовок чужого сообщения"/>
    <w:uiPriority w:val="99"/>
    <w:rsid w:val="002E4686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2E468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2E4686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2E4686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2E4686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2E46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2E4686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2E46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2E4686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2E4686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2E4686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2E4686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2E4686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2E4686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2E4686"/>
  </w:style>
  <w:style w:type="paragraph" w:customStyle="1" w:styleId="aff3">
    <w:name w:val="Моноширинный"/>
    <w:basedOn w:val="a"/>
    <w:next w:val="a"/>
    <w:uiPriority w:val="99"/>
    <w:rsid w:val="002E4686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2E4686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rsid w:val="002E468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2E468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2E468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E468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E468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E4686"/>
    <w:pPr>
      <w:ind w:left="140"/>
    </w:pPr>
  </w:style>
  <w:style w:type="character" w:customStyle="1" w:styleId="affb">
    <w:name w:val="Опечатки"/>
    <w:uiPriority w:val="99"/>
    <w:rsid w:val="002E4686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2E4686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E4686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2E4686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2E4686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2E4686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2E468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E4686"/>
  </w:style>
  <w:style w:type="paragraph" w:customStyle="1" w:styleId="afff3">
    <w:name w:val="Примечание."/>
    <w:basedOn w:val="a6"/>
    <w:next w:val="a"/>
    <w:uiPriority w:val="99"/>
    <w:rsid w:val="002E4686"/>
  </w:style>
  <w:style w:type="character" w:customStyle="1" w:styleId="afff4">
    <w:name w:val="Продолжение ссылки"/>
    <w:uiPriority w:val="99"/>
    <w:rsid w:val="002E4686"/>
  </w:style>
  <w:style w:type="paragraph" w:customStyle="1" w:styleId="afff5">
    <w:name w:val="Словарная статья"/>
    <w:basedOn w:val="a"/>
    <w:next w:val="a"/>
    <w:uiPriority w:val="99"/>
    <w:rsid w:val="002E4686"/>
    <w:pPr>
      <w:ind w:right="118" w:firstLine="0"/>
    </w:pPr>
  </w:style>
  <w:style w:type="character" w:customStyle="1" w:styleId="afff6">
    <w:name w:val="Сравнение редакций"/>
    <w:uiPriority w:val="99"/>
    <w:rsid w:val="002E4686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2E4686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sid w:val="002E4686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2E4686"/>
  </w:style>
  <w:style w:type="character" w:customStyle="1" w:styleId="afffa">
    <w:name w:val="Ссылка на утративший силу документ"/>
    <w:uiPriority w:val="99"/>
    <w:rsid w:val="002E4686"/>
  </w:style>
  <w:style w:type="paragraph" w:customStyle="1" w:styleId="afffb">
    <w:name w:val="Текст в таблице"/>
    <w:basedOn w:val="aff8"/>
    <w:next w:val="a"/>
    <w:uiPriority w:val="99"/>
    <w:rsid w:val="002E4686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2E4686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2E468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2E4686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rsid w:val="002E468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2E468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E4686"/>
    <w:pPr>
      <w:spacing w:before="300"/>
      <w:ind w:firstLine="0"/>
      <w:jc w:val="left"/>
    </w:pPr>
  </w:style>
  <w:style w:type="table" w:customStyle="1" w:styleId="11">
    <w:name w:val="Сетка таблицы1"/>
    <w:uiPriority w:val="99"/>
    <w:rsid w:val="00D32F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1">
    <w:name w:val="Table Grid"/>
    <w:basedOn w:val="a1"/>
    <w:uiPriority w:val="99"/>
    <w:rsid w:val="00D3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Normal (Web)"/>
    <w:basedOn w:val="a"/>
    <w:uiPriority w:val="99"/>
    <w:rsid w:val="00E278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2350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750C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9750C1"/>
    <w:rPr>
      <w:rFonts w:ascii="Times New Roman" w:hAnsi="Times New Roman" w:cs="Times New Roman"/>
      <w:b/>
      <w:sz w:val="20"/>
      <w:szCs w:val="20"/>
    </w:rPr>
  </w:style>
  <w:style w:type="paragraph" w:styleId="affff3">
    <w:name w:val="No Spacing"/>
    <w:uiPriority w:val="99"/>
    <w:qFormat/>
    <w:rsid w:val="00482C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4">
    <w:name w:val="Öâåòîâîå âûäåëåíèå"/>
    <w:uiPriority w:val="99"/>
    <w:rsid w:val="00482CB7"/>
    <w:rPr>
      <w:b/>
      <w:color w:val="26282F"/>
    </w:rPr>
  </w:style>
  <w:style w:type="paragraph" w:styleId="affff5">
    <w:name w:val="header"/>
    <w:basedOn w:val="a"/>
    <w:link w:val="affff6"/>
    <w:uiPriority w:val="99"/>
    <w:rsid w:val="008F04B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6">
    <w:name w:val="Верхний колонтитул Знак"/>
    <w:link w:val="affff5"/>
    <w:uiPriority w:val="99"/>
    <w:locked/>
    <w:rsid w:val="008F04BE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semiHidden/>
    <w:rsid w:val="008F04B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8">
    <w:name w:val="Нижний колонтитул Знак"/>
    <w:link w:val="affff7"/>
    <w:uiPriority w:val="99"/>
    <w:semiHidden/>
    <w:locked/>
    <w:rsid w:val="008F04BE"/>
    <w:rPr>
      <w:rFonts w:ascii="Arial" w:hAnsi="Arial" w:cs="Arial"/>
      <w:sz w:val="24"/>
      <w:szCs w:val="24"/>
    </w:rPr>
  </w:style>
  <w:style w:type="paragraph" w:styleId="affff9">
    <w:name w:val="Balloon Text"/>
    <w:basedOn w:val="a"/>
    <w:link w:val="affffa"/>
    <w:uiPriority w:val="99"/>
    <w:semiHidden/>
    <w:unhideWhenUsed/>
    <w:rsid w:val="0084557D"/>
    <w:rPr>
      <w:rFonts w:ascii="Segoe UI" w:hAnsi="Segoe UI" w:cs="Times New Roman"/>
      <w:sz w:val="18"/>
      <w:szCs w:val="18"/>
    </w:rPr>
  </w:style>
  <w:style w:type="character" w:customStyle="1" w:styleId="affffa">
    <w:name w:val="Текст выноски Знак"/>
    <w:link w:val="affff9"/>
    <w:uiPriority w:val="99"/>
    <w:semiHidden/>
    <w:rsid w:val="008455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5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electorcontent">
    <w:name w:val="selector_content"/>
    <w:basedOn w:val="a0"/>
    <w:rsid w:val="001468CB"/>
  </w:style>
  <w:style w:type="character" w:styleId="affffb">
    <w:name w:val="Hyperlink"/>
    <w:basedOn w:val="a0"/>
    <w:uiPriority w:val="99"/>
    <w:unhideWhenUsed/>
    <w:rsid w:val="00067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AA1-D740-4E05-AD90-663CDABF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НПП "Гарант-Сервис"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33</cp:revision>
  <cp:lastPrinted>2022-08-09T02:28:00Z</cp:lastPrinted>
  <dcterms:created xsi:type="dcterms:W3CDTF">2022-08-04T07:23:00Z</dcterms:created>
  <dcterms:modified xsi:type="dcterms:W3CDTF">2022-09-06T08:25:00Z</dcterms:modified>
</cp:coreProperties>
</file>