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497B" w14:textId="77777777" w:rsidR="00A73EF2" w:rsidRPr="00DD4BBC" w:rsidRDefault="00A73EF2" w:rsidP="00B769A3">
      <w:pPr>
        <w:spacing w:after="0" w:line="240" w:lineRule="auto"/>
        <w:ind w:left="581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3625D970" w14:textId="77777777" w:rsidR="00A73EF2" w:rsidRPr="00DD4BBC" w:rsidRDefault="007D191F" w:rsidP="00B769A3">
      <w:pPr>
        <w:spacing w:after="0" w:line="240" w:lineRule="auto"/>
        <w:ind w:left="5812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A73EF2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73EF2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136AC9" w14:textId="77777777" w:rsidR="00A73EF2" w:rsidRPr="00DD4BBC" w:rsidRDefault="00A73EF2" w:rsidP="00B769A3">
      <w:pPr>
        <w:spacing w:after="0" w:line="240" w:lineRule="auto"/>
        <w:ind w:left="5812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14:paraId="34F49DB4" w14:textId="62B68EA8" w:rsidR="00A73EF2" w:rsidRPr="00DD4BBC" w:rsidRDefault="00A73EF2" w:rsidP="00B769A3">
      <w:pPr>
        <w:spacing w:after="0" w:line="240" w:lineRule="auto"/>
        <w:ind w:left="581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8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13.12.2024 </w:t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8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2186</w:t>
      </w:r>
    </w:p>
    <w:p w14:paraId="2752BF76" w14:textId="77777777" w:rsidR="00E6476D" w:rsidRPr="00DD4BBC" w:rsidRDefault="00E6476D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87C6C5" w14:textId="77777777" w:rsidR="00E6476D" w:rsidRPr="00DD4BBC" w:rsidRDefault="00E6476D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E1302E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2D0252E4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межведомственной комиссии по обследованию мест массового</w:t>
      </w:r>
    </w:p>
    <w:p w14:paraId="4D32CA2C" w14:textId="22CFFBC6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пребывания людей на территории городского </w:t>
      </w:r>
      <w:r w:rsidR="00B769A3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 –</w:t>
      </w:r>
      <w:r w:rsidR="00C91C34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Барнаула Алтайского края</w:t>
      </w:r>
    </w:p>
    <w:p w14:paraId="3082CF8E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13EB3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1EAF10C7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35B2A" w14:textId="39BBE95A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межведомственной комиссии по обследованию мест массового пребывания людей на территории городского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города Барнаула Алтайского края (далее – Положение) определяет цели, задачи, функции, права и порядок работы межведомственной комиссии по обследованию мест массового пребывания людей на территории городского округа – города Барнаула Алтайского края (далее – комиссия).</w:t>
      </w:r>
    </w:p>
    <w:p w14:paraId="106D2EEE" w14:textId="0CB78309" w:rsidR="00A73EF2" w:rsidRPr="00DD4BBC" w:rsidRDefault="00A73EF2" w:rsidP="00C91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Комиссия является постоянно действующим </w:t>
      </w:r>
      <w:r w:rsidR="00C91C34" w:rsidRPr="00DD4BBC">
        <w:rPr>
          <w:rFonts w:ascii="Times New Roman" w:hAnsi="Times New Roman" w:cs="Times New Roman"/>
          <w:sz w:val="28"/>
          <w:szCs w:val="28"/>
        </w:rPr>
        <w:t>коллегиальным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созданным в целях проведения категорирования и оценки состояния антитеррористической защищенности мест массового пребывания людей на территории городского округа – города Барнаула Алтайского края (далее – город Барнаул) для установления дифференцированных требований к обеспечению их безопасности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степени потенциальной опасности и угрозы совершения в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террористических актов и их возможных последствий.</w:t>
      </w:r>
    </w:p>
    <w:p w14:paraId="47AE1DAD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Алтайского края, решениями Национального антитеррористического комитета, антитеррористических комиссий Алтайского края и города Барнаула, муниципальными правовыми актами города Барнаула, Положением.</w:t>
      </w:r>
    </w:p>
    <w:p w14:paraId="7DB55F0B" w14:textId="71B31089" w:rsidR="00A73EF2" w:rsidRPr="00DD4BBC" w:rsidRDefault="00A73EF2" w:rsidP="00B769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Состав комиссии утверждается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изменяется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0F3CC1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ановлением администрации города.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является заместитель главы администрации города по дорожному хозяйству и транспорту.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собственник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использующее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ином законном основании (далее – правообладатель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представители органов местного самоуправления города Барнаула, территориальных органов федеральных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власти по согласованию (Управление Федеральной службы безопасности Российской Федерации по Алтайскому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краю,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отдел вневедомственной 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по г. Барнаулу – филиал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ФГКУ 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 ВНГ России по Алтайскому краю», Управление Министерства внутренних дел Российской Федерации по городу Барнаулу)</w:t>
      </w:r>
      <w:r w:rsidR="00E6476D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организация)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07CEC" w14:textId="77777777" w:rsidR="00DD4BBC" w:rsidRDefault="00A73EF2" w:rsidP="00DD4B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к работе комиссии привлекаются представители собственников объектов, которые располагаются в границах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непосредственной близости к нему.</w:t>
      </w:r>
    </w:p>
    <w:p w14:paraId="17B7D9BA" w14:textId="589E32E3" w:rsidR="00A73EF2" w:rsidRPr="00DD4BBC" w:rsidRDefault="00737C5A" w:rsidP="00DD4B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9862C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Согласование, доработка паспорта безопасности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пребывания людей</w:t>
      </w:r>
      <w:r w:rsidR="009862C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правообладателем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="009862C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DD4BB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62C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14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2C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DD4BBC" w:rsidRPr="00DD4BBC">
        <w:rPr>
          <w:rFonts w:ascii="Times New Roman" w:hAnsi="Times New Roman" w:cs="Times New Roman"/>
          <w:sz w:val="28"/>
          <w:szCs w:val="28"/>
        </w:rPr>
        <w:t xml:space="preserve">Требований к антитеррористической защищенности мест массового пребывания людей, утвержденных </w:t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25.03.2015 №272 </w:t>
      </w:r>
      <w:r w:rsidR="00DD4BB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BBC" w:rsidRPr="00DD4BBC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DD4BBC">
        <w:rPr>
          <w:rFonts w:ascii="Times New Roman" w:hAnsi="Times New Roman" w:cs="Times New Roman"/>
          <w:sz w:val="28"/>
          <w:szCs w:val="28"/>
        </w:rPr>
        <w:t>»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Требования к антитеррористической защищенности).</w:t>
      </w:r>
    </w:p>
    <w:p w14:paraId="0328637B" w14:textId="77777777" w:rsidR="009862C4" w:rsidRPr="00DD4BBC" w:rsidRDefault="00737C5A" w:rsidP="009862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="000D490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наступления обстоятельств, указанных в пункте 19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антитеррористической защищенности, информирует комиссию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актуализации паспорта безопасности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D0DEC" w14:textId="77777777" w:rsidR="00737C5A" w:rsidRPr="00DD4BBC" w:rsidRDefault="00737C5A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BDEF8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комиссии</w:t>
      </w:r>
    </w:p>
    <w:p w14:paraId="7FF59E77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D3B49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14:paraId="38682355" w14:textId="39DF95B5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категорирования и оценки состояния антитеррористической защищенности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дифференцированных требований к обеспечению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безопасности с учетом степени потенциальной опасности и угрозы совершения в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террористических актов и их возможных последствий;</w:t>
      </w:r>
    </w:p>
    <w:p w14:paraId="07CA0F4C" w14:textId="77777777" w:rsidR="00DD4BBC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составления, согласования, утверждения, хранения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своевременной актуализации паспортов безопасности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C8E642" w14:textId="052A5CCF" w:rsidR="00A73EF2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выполнением </w:t>
      </w:r>
      <w:r w:rsidR="00DD4BB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антитеррористической защищенности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CA811" w14:textId="77777777" w:rsidR="00DD4BBC" w:rsidRDefault="00DD4BBC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87EBA" w14:textId="77777777" w:rsidR="00DD4BBC" w:rsidRPr="00DD4BBC" w:rsidRDefault="00DD4BBC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7D052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Функции комиссии</w:t>
      </w:r>
    </w:p>
    <w:p w14:paraId="530FC8AF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2B4D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возложенных задач комиссия осуществляет следующие функции:</w:t>
      </w:r>
    </w:p>
    <w:p w14:paraId="5A2FAE8F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обследования и категорирования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488EB8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 и категорирования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9822D3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паспортов безопасности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их актуализации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антитеррористической защищенности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7CEDC4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мероприятий по обеспечению антитеррористической защищенности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BA4E5F" w14:textId="0606029E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плановых и внеплановых проверок выполнения </w:t>
      </w:r>
      <w:r w:rsidR="00DD4BB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к антитеррористической защищенности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 о результатах главе города Барнаула;</w:t>
      </w:r>
    </w:p>
    <w:p w14:paraId="005D680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правообладателям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города Барнаула предложений по совершенствованию мероприятий по обеспечению антитеррористической защищенности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массового пребывания людей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устранению выявленных недостатков;</w:t>
      </w:r>
    </w:p>
    <w:p w14:paraId="1A6BD1DF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устранением выявленных в ходе проверок недостатков;</w:t>
      </w:r>
    </w:p>
    <w:p w14:paraId="355F13E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и необходимой методической и консультационной помощи правообладателям мест массового пребывания людей.</w:t>
      </w:r>
    </w:p>
    <w:p w14:paraId="1B8A8BF8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85DFF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комиссии</w:t>
      </w:r>
    </w:p>
    <w:p w14:paraId="00AABC4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4E16E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возложенных задач комиссия имеет следующие права:</w:t>
      </w:r>
    </w:p>
    <w:p w14:paraId="23490E4F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решения по обеспечению антитеррористической защищенности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людей,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осуществля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их исполнением;</w:t>
      </w:r>
    </w:p>
    <w:p w14:paraId="44B6A768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получать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от органов местного самоуправления, территориальных органов федеральных органов государственной власти, правообладателей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материалы и информацию об антитеррористической защищенности и принимаемых мерах по противодействию терроризму;</w:t>
      </w:r>
    </w:p>
    <w:p w14:paraId="2E41138A" w14:textId="517F0EC1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работе комиссии должностных лиц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специалистов предприятий, учреждений и организаций независимо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организационно</w:t>
      </w:r>
      <w:r w:rsidR="00C91C3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формы и формы собственности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 с их руководителями)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773B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0EA94" w14:textId="77777777" w:rsidR="00227573" w:rsidRPr="00DD4BBC" w:rsidRDefault="00227573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2FFA" w14:textId="77777777" w:rsidR="00A73EF2" w:rsidRPr="00DD4BBC" w:rsidRDefault="00A73EF2" w:rsidP="00A73E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Порядок работы комиссии</w:t>
      </w:r>
    </w:p>
    <w:p w14:paraId="3EC3927D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7AB3C" w14:textId="77777777" w:rsidR="00EC6D14" w:rsidRPr="00DD4BBC" w:rsidRDefault="00A73EF2" w:rsidP="00EC6D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Организационно-техническое обеспечение деятельности комиссии осуществляет комитет по благоустройству города Барнаула.</w:t>
      </w:r>
    </w:p>
    <w:p w14:paraId="4A2B6B07" w14:textId="77777777" w:rsidR="00BB5C23" w:rsidRPr="00DD4BBC" w:rsidRDefault="00EC6D14" w:rsidP="00BB5C2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73EF2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председатель, заместитель председателя, секретарь и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A73EF2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комиссии.</w:t>
      </w:r>
    </w:p>
    <w:p w14:paraId="66AC4218" w14:textId="7EB5C634" w:rsidR="00BB5C23" w:rsidRPr="00DD4BBC" w:rsidRDefault="00BB5C23" w:rsidP="00BB5C2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4BBC">
        <w:rPr>
          <w:rFonts w:ascii="Times New Roman" w:hAnsi="Times New Roman" w:cs="Times New Roman"/>
          <w:sz w:val="28"/>
          <w:szCs w:val="28"/>
        </w:rPr>
        <w:t>Не подлежит включению в состав Комиссии лицо, признанное иностранным агентом.</w:t>
      </w:r>
    </w:p>
    <w:p w14:paraId="537504C7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14:paraId="4B453809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 комиссии;</w:t>
      </w:r>
    </w:p>
    <w:p w14:paraId="398380C5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инициирует и проводит заседания комиссии;</w:t>
      </w:r>
    </w:p>
    <w:p w14:paraId="04EFD4B2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C91C3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повестку заседания комиссии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пять рабочих дней до 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BF5CF1" w14:textId="28EEEB91" w:rsidR="00C91C34" w:rsidRPr="00DD4BBC" w:rsidRDefault="00C91C34" w:rsidP="00C91C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лиц</w:t>
      </w:r>
      <w:r w:rsidR="00DB64B1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заседании комиссии</w:t>
      </w:r>
      <w:r w:rsidR="00DB64B1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пять рабочих дней до дня заседания комиссии;</w:t>
      </w:r>
    </w:p>
    <w:p w14:paraId="6B5D972A" w14:textId="77777777" w:rsidR="003D5CEB" w:rsidRPr="00DD4BBC" w:rsidRDefault="00C04C2A" w:rsidP="003D5C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три рабочих дня до 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проект повестки заседания;</w:t>
      </w:r>
    </w:p>
    <w:p w14:paraId="007D0BCA" w14:textId="69354B7E" w:rsidR="00A73EF2" w:rsidRPr="00DD4BBC" w:rsidRDefault="00A73EF2" w:rsidP="003D5C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акты обследования и категорирования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="00353D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 по вопросам деятельности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дней со дня получения актов обследования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категорирования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документов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9FCA7" w14:textId="1265DF54" w:rsidR="00A73EF2" w:rsidRPr="00DD4BBC" w:rsidRDefault="00A73EF2" w:rsidP="003D5C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план проверок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определения состояния их антитеррористической защищенности.</w:t>
      </w:r>
    </w:p>
    <w:p w14:paraId="439E7C51" w14:textId="77777777" w:rsidR="003765EC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комиссии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141913" w14:textId="77777777" w:rsidR="003765EC" w:rsidRPr="00DD4BBC" w:rsidRDefault="003765EC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председателю комиссии в организации деятельности комиссии;</w:t>
      </w:r>
    </w:p>
    <w:p w14:paraId="4812CC16" w14:textId="77777777" w:rsidR="003765EC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председателя комиссии в его отсутствие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C4E33" w14:textId="3C9E0088" w:rsidR="003D5CEB" w:rsidRPr="00DD4BBC" w:rsidRDefault="003D5CEB" w:rsidP="003D5C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акты обследования и категорирования </w:t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дней со дня получения актов обследования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категорирования </w:t>
      </w:r>
      <w:r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документов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деятельности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C0A4B7" w14:textId="77777777" w:rsidR="003765EC" w:rsidRPr="00DD4BBC" w:rsidRDefault="003765EC" w:rsidP="003765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поручения председателя комиссии по организации деятельности комиссии;</w:t>
      </w:r>
    </w:p>
    <w:p w14:paraId="337BBE13" w14:textId="77777777" w:rsidR="00A73EF2" w:rsidRPr="00DD4BBC" w:rsidRDefault="003765EC" w:rsidP="003765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 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 комиссии по вопросам деятельности комиссии</w:t>
      </w:r>
      <w:r w:rsidR="00A73EF2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79E38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14:paraId="49BDA77B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по вопросам осуществления деятельности комиссии;</w:t>
      </w:r>
    </w:p>
    <w:p w14:paraId="0BCEEB0F" w14:textId="703C9472" w:rsidR="003D5CEB" w:rsidRPr="00DD4BBC" w:rsidRDefault="003D5CEB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повести </w:t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четыре рабочих дня до </w:t>
      </w:r>
      <w:r w:rsidR="0040654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 проект повестки заседания на утверждение председателю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1C5BF8" w14:textId="77777777" w:rsidR="00347D8A" w:rsidRPr="00DD4BBC" w:rsidRDefault="00C91C34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информирует членов комиссии </w:t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и месте проведения заседания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два рабочих дня до </w:t>
      </w:r>
      <w:r w:rsidR="004250D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D8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ии;</w:t>
      </w:r>
    </w:p>
    <w:p w14:paraId="0700F172" w14:textId="1487407E" w:rsidR="00C91C34" w:rsidRPr="00DD4BBC" w:rsidRDefault="00C91C34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лиц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приглашенных на заседание комиссии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проведения заседания не позднее чем за два рабочих дня до дня заседания комиссии;</w:t>
      </w:r>
    </w:p>
    <w:p w14:paraId="4A3B464E" w14:textId="23C1E882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выписки из протоколов заседаний комиссии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обеспечивает их направление ответственным исполнителям;</w:t>
      </w:r>
    </w:p>
    <w:p w14:paraId="5F04F866" w14:textId="77777777" w:rsidR="003765EC" w:rsidRPr="00DD4BBC" w:rsidRDefault="003765EC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акты обследования и категорирования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документы, касающиеся осуществления функций комиссии</w:t>
      </w:r>
      <w:r w:rsidR="00645B87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45B87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заседания комиссии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BA47A1" w14:textId="610188AF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исполнением поручений, данных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заседаний комиссии;</w:t>
      </w:r>
    </w:p>
    <w:p w14:paraId="715ADEE0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организационную и методическую помощь членам комиссии при подготовке вопросов для расс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мотрения на заседаниях комиссии;</w:t>
      </w:r>
    </w:p>
    <w:p w14:paraId="46252D16" w14:textId="77777777" w:rsidR="00B52329" w:rsidRPr="00DD4BBC" w:rsidRDefault="00C04C2A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по поручению председателя комиссии по вопросам деятельности комиссии.</w:t>
      </w:r>
    </w:p>
    <w:p w14:paraId="1B3F8C9F" w14:textId="77777777" w:rsidR="00C04C2A" w:rsidRPr="00DD4BBC" w:rsidRDefault="00C04C2A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секретаря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его полномочия исполняет один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комитета по благоустройству города Барнаула по поручению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36E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14:paraId="70026B41" w14:textId="77777777" w:rsidR="00CF4BA4" w:rsidRPr="00DD4BBC" w:rsidRDefault="00A73EF2" w:rsidP="00CF4B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BA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принимают участие в работе комиссии, выполняют поручения председателя комиссии или его заместителя </w:t>
      </w:r>
      <w:r w:rsidR="00CF4BA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компетенции </w:t>
      </w:r>
      <w:r w:rsidR="003D5CEB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1C227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представляют, подписывают акты обсл</w:t>
      </w:r>
      <w:r w:rsidR="00CF4BA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едования и категорирования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массового пребывания людей </w:t>
      </w:r>
      <w:r w:rsidR="00CF4BA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десятидневный срок со дня обследования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осуществля</w:t>
      </w:r>
      <w:r w:rsidR="0051436E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иные полномочия 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поручению председателя комиссии по вопросам деятельности комиссии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97EFF" w14:textId="77777777" w:rsidR="003765EC" w:rsidRPr="00DD4BBC" w:rsidRDefault="003765EC" w:rsidP="00CF4BA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Заседания комиссии п</w:t>
      </w:r>
      <w:r w:rsidR="001C227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по мере необходимости, </w:t>
      </w:r>
      <w:r w:rsidR="001C227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одного раза в 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9C325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BA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14:paraId="6BF0395B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14:paraId="79D54CDE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принимается простым большинством голосов присутствующих 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путем открытого голосования. При равенстве голосов решающим является голос председательствующего на заседании комиссии.</w:t>
      </w:r>
    </w:p>
    <w:p w14:paraId="06F2E7BF" w14:textId="77777777" w:rsidR="00EC6D14" w:rsidRPr="00DD4BBC" w:rsidRDefault="00B52329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принятым на заседании комиссии решением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члены имеют право выразить особое мнение в письменной форме.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мнение по принятому решению оформляется на отдельном листе, подписывается членом комиссии и прилагается к протоколу. Содержание </w:t>
      </w:r>
      <w:r w:rsidR="00EC6D14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особого мнения записывается в протокол после записи соответствующего решения.</w:t>
      </w:r>
    </w:p>
    <w:p w14:paraId="2FB1510C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заседания комиссии в течение трех рабочих дней со дня проведения заседания </w:t>
      </w:r>
      <w:r w:rsidR="00B52329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протокол, который подписывается в течение одного рабочего дня председательствующим на заседании комиссии и секретарем комиссии. Поручения, данные на заседании комиссии, в течение двух рабочих дней со дня подписания протокола оформляются секретарем комиссии в виде выписок из протокола и направляются ответственным исполнителям.</w:t>
      </w:r>
    </w:p>
    <w:p w14:paraId="407EF7DA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являются обязательными для исполнения правообладателем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72C67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65EC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не реже одного раза в полугодие информирует о результатах своей деятельности антитеррористическую комиссию города Барнаула и главу города Барнаула.</w:t>
      </w:r>
    </w:p>
    <w:p w14:paraId="626F4CD3" w14:textId="77777777" w:rsidR="007F1383" w:rsidRPr="00DD4BBC" w:rsidRDefault="007F1383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96EA7" w14:textId="24D2E04B" w:rsidR="00A73EF2" w:rsidRPr="00DD4BBC" w:rsidRDefault="00A73EF2" w:rsidP="002275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осуществления контроля за выполнением требований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антитеррористической защищенности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</w:p>
    <w:p w14:paraId="2AF6CA5F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E5FD9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 за выполнением требований к антитеррористической защищенности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комиссией посредством организации и проведения плановых и внеплановых проверок с докладом результатов главе города Барнаула либо лицу, исполняющему его обязанности.</w:t>
      </w:r>
    </w:p>
    <w:p w14:paraId="1A6FF0A9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Плановая проверка проводится один раз в год в соответствии</w:t>
      </w:r>
      <w:r w:rsidR="0051436E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планом, разрабатываемым </w:t>
      </w:r>
      <w:r w:rsidR="001C227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 </w:t>
      </w:r>
      <w:r w:rsidR="007F138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 квартале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председателем комиссии, и проводится в форме документарного контроля или выездного обследования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определения состояния его антитеррористической защищенности.</w:t>
      </w:r>
    </w:p>
    <w:p w14:paraId="53703B4A" w14:textId="77777777" w:rsidR="00FA785F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Внеплановая проверка проводится в форме и случаях, предусмотренных Требованиями к антитеррористической защи</w:t>
      </w:r>
      <w:r w:rsidR="00FA785F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щенности.</w:t>
      </w:r>
    </w:p>
    <w:p w14:paraId="139F730E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Срок проведения плановых и внеплановых проверок не может превышать 10 рабочих дней</w:t>
      </w:r>
      <w:r w:rsidR="00C04C2A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начала проверки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DAC83" w14:textId="77777777" w:rsidR="00A73EF2" w:rsidRPr="00DD4BBC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 течение семи рабочих дней со дня окончания проверки комиссия направляет правообладателю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города Барнаула предложения по совершенствованию мероприятий по обеспечению антитеррористической защищенности </w:t>
      </w:r>
      <w:r w:rsidR="003D5CEB" w:rsidRPr="00DD4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массового пребывания людей</w:t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устранению выявленных недостатков.</w:t>
      </w:r>
    </w:p>
    <w:p w14:paraId="12A001EC" w14:textId="12E58A07" w:rsidR="00B039F2" w:rsidRPr="00B769A3" w:rsidRDefault="00A73EF2" w:rsidP="00A73EF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Контроль за устранением выявленных недостатков осуществляется комиссией посредством организации и проведения плановых и внеплановых проверок с учетом срока, установленного </w:t>
      </w:r>
      <w:r w:rsidR="00227573"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пункта 22 Требований к антитеррористической защищенности.</w:t>
      </w:r>
    </w:p>
    <w:sectPr w:rsidR="00B039F2" w:rsidRPr="00B769A3" w:rsidSect="00B769A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D1C3" w14:textId="77777777" w:rsidR="002067E1" w:rsidRDefault="002067E1">
      <w:pPr>
        <w:spacing w:after="0" w:line="240" w:lineRule="auto"/>
      </w:pPr>
      <w:r>
        <w:separator/>
      </w:r>
    </w:p>
  </w:endnote>
  <w:endnote w:type="continuationSeparator" w:id="0">
    <w:p w14:paraId="7D6A0369" w14:textId="77777777" w:rsidR="002067E1" w:rsidRDefault="0020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47F3" w14:textId="77777777" w:rsidR="002067E1" w:rsidRDefault="002067E1">
      <w:pPr>
        <w:spacing w:after="0" w:line="240" w:lineRule="auto"/>
      </w:pPr>
      <w:r>
        <w:separator/>
      </w:r>
    </w:p>
  </w:footnote>
  <w:footnote w:type="continuationSeparator" w:id="0">
    <w:p w14:paraId="382758AB" w14:textId="77777777" w:rsidR="002067E1" w:rsidRDefault="0020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6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419F5B" w14:textId="77777777" w:rsidR="00535D54" w:rsidRPr="00535D54" w:rsidRDefault="00535D5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35D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D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D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4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5D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8B3F85" w14:textId="77777777" w:rsidR="0028775A" w:rsidRDefault="00287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C6C"/>
    <w:rsid w:val="0000348F"/>
    <w:rsid w:val="00013CCA"/>
    <w:rsid w:val="000308A0"/>
    <w:rsid w:val="00032B66"/>
    <w:rsid w:val="00054913"/>
    <w:rsid w:val="000D172B"/>
    <w:rsid w:val="000D490F"/>
    <w:rsid w:val="000F1ABB"/>
    <w:rsid w:val="000F3CC1"/>
    <w:rsid w:val="000F737E"/>
    <w:rsid w:val="00126A62"/>
    <w:rsid w:val="00140220"/>
    <w:rsid w:val="001C227F"/>
    <w:rsid w:val="002067E1"/>
    <w:rsid w:val="00227573"/>
    <w:rsid w:val="002276B0"/>
    <w:rsid w:val="002834B3"/>
    <w:rsid w:val="0028775A"/>
    <w:rsid w:val="002D6262"/>
    <w:rsid w:val="00333D4E"/>
    <w:rsid w:val="00347D8A"/>
    <w:rsid w:val="00353D83"/>
    <w:rsid w:val="00375226"/>
    <w:rsid w:val="003765EC"/>
    <w:rsid w:val="00392BAE"/>
    <w:rsid w:val="003D5CEB"/>
    <w:rsid w:val="003E01DB"/>
    <w:rsid w:val="0040654A"/>
    <w:rsid w:val="00417F55"/>
    <w:rsid w:val="00424211"/>
    <w:rsid w:val="004250DC"/>
    <w:rsid w:val="004F4153"/>
    <w:rsid w:val="0051436E"/>
    <w:rsid w:val="005247F3"/>
    <w:rsid w:val="00535D54"/>
    <w:rsid w:val="005F4DC6"/>
    <w:rsid w:val="005F5163"/>
    <w:rsid w:val="005F53F1"/>
    <w:rsid w:val="00645B87"/>
    <w:rsid w:val="006745E7"/>
    <w:rsid w:val="00686D72"/>
    <w:rsid w:val="006A7974"/>
    <w:rsid w:val="006B1410"/>
    <w:rsid w:val="006E2404"/>
    <w:rsid w:val="00737C5A"/>
    <w:rsid w:val="00794C99"/>
    <w:rsid w:val="007A3338"/>
    <w:rsid w:val="007A4A7F"/>
    <w:rsid w:val="007D191F"/>
    <w:rsid w:val="007F1383"/>
    <w:rsid w:val="00834A62"/>
    <w:rsid w:val="00890231"/>
    <w:rsid w:val="008B3DDE"/>
    <w:rsid w:val="008B422E"/>
    <w:rsid w:val="008B6737"/>
    <w:rsid w:val="00912F6D"/>
    <w:rsid w:val="0092502C"/>
    <w:rsid w:val="00942868"/>
    <w:rsid w:val="009547B3"/>
    <w:rsid w:val="009862C4"/>
    <w:rsid w:val="00A60428"/>
    <w:rsid w:val="00A73EF2"/>
    <w:rsid w:val="00A80F82"/>
    <w:rsid w:val="00AB510E"/>
    <w:rsid w:val="00B039F2"/>
    <w:rsid w:val="00B52329"/>
    <w:rsid w:val="00B5452B"/>
    <w:rsid w:val="00B74E9A"/>
    <w:rsid w:val="00B769A3"/>
    <w:rsid w:val="00BB5C23"/>
    <w:rsid w:val="00BB6C6C"/>
    <w:rsid w:val="00C04C2A"/>
    <w:rsid w:val="00C144CB"/>
    <w:rsid w:val="00C24B05"/>
    <w:rsid w:val="00C40F30"/>
    <w:rsid w:val="00C62B5C"/>
    <w:rsid w:val="00C91C34"/>
    <w:rsid w:val="00CC2F2B"/>
    <w:rsid w:val="00CF4BA4"/>
    <w:rsid w:val="00D4221A"/>
    <w:rsid w:val="00DB64B1"/>
    <w:rsid w:val="00DB6B9A"/>
    <w:rsid w:val="00DD4BBC"/>
    <w:rsid w:val="00DD4D41"/>
    <w:rsid w:val="00DF09D2"/>
    <w:rsid w:val="00E20A8D"/>
    <w:rsid w:val="00E4271D"/>
    <w:rsid w:val="00E6107B"/>
    <w:rsid w:val="00E6476D"/>
    <w:rsid w:val="00EB0ABA"/>
    <w:rsid w:val="00EC6D14"/>
    <w:rsid w:val="00ED0F8C"/>
    <w:rsid w:val="00ED4BCD"/>
    <w:rsid w:val="00EE254C"/>
    <w:rsid w:val="00EF0B1D"/>
    <w:rsid w:val="00F052E6"/>
    <w:rsid w:val="00F17996"/>
    <w:rsid w:val="00F37BB6"/>
    <w:rsid w:val="00F46520"/>
    <w:rsid w:val="00F55ED2"/>
    <w:rsid w:val="00FA785F"/>
    <w:rsid w:val="00FC4BEF"/>
    <w:rsid w:val="00FC5C07"/>
    <w:rsid w:val="00FE0331"/>
    <w:rsid w:val="00FE668C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885"/>
  <w15:docId w15:val="{4716625D-7139-4C77-9935-89C736AF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BAE"/>
  </w:style>
  <w:style w:type="paragraph" w:styleId="a5">
    <w:name w:val="footer"/>
    <w:basedOn w:val="a"/>
    <w:link w:val="a6"/>
    <w:uiPriority w:val="99"/>
    <w:unhideWhenUsed/>
    <w:rsid w:val="0053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D54"/>
  </w:style>
  <w:style w:type="paragraph" w:styleId="a7">
    <w:name w:val="Balloon Text"/>
    <w:basedOn w:val="a"/>
    <w:link w:val="a8"/>
    <w:uiPriority w:val="99"/>
    <w:semiHidden/>
    <w:unhideWhenUsed/>
    <w:rsid w:val="008B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22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13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138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138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138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13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9E70-F756-4060-BACE-86CA78A0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Булыгина</dc:creator>
  <cp:lastModifiedBy>ПравПортал</cp:lastModifiedBy>
  <cp:revision>3</cp:revision>
  <cp:lastPrinted>2024-10-30T09:34:00Z</cp:lastPrinted>
  <dcterms:created xsi:type="dcterms:W3CDTF">2024-12-13T03:11:00Z</dcterms:created>
  <dcterms:modified xsi:type="dcterms:W3CDTF">2024-12-13T04:01:00Z</dcterms:modified>
</cp:coreProperties>
</file>