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EF6" w:rsidRPr="00B50EF6" w:rsidRDefault="00B50EF6" w:rsidP="00B5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50EF6" w:rsidRPr="00B50EF6" w:rsidRDefault="00B50EF6" w:rsidP="00B5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B50EF6" w:rsidRPr="00B50EF6" w:rsidRDefault="00B50EF6" w:rsidP="00B5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09.01.2023 №4</w:t>
      </w:r>
    </w:p>
    <w:p w:rsidR="00B50EF6" w:rsidRPr="00B50EF6" w:rsidRDefault="00B50EF6" w:rsidP="00B5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F6" w:rsidRPr="00B50EF6" w:rsidRDefault="00B50EF6" w:rsidP="00B5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экспертизы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положения</w:t>
      </w: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1.1. Настоящее Положение о </w:t>
      </w: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экспертизы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Положение) определяет порядок проведения экспертизы результатов (отдельных этапов), предусмотренных контрактом, в части поставленных товаров, выполненных работ, оказанных услуг, и их соответствия условиям контракта для нужд административно-хозяйственного управления  администрации </w:t>
      </w:r>
      <w:proofErr w:type="spellStart"/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г.Барнаула</w:t>
      </w:r>
      <w:proofErr w:type="spellEnd"/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Управление).</w:t>
      </w: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1.2. Данное Положение разработано в соответствии с Гражданским кодексом Российской Федерации, Федеральным законом от 05.04.2013    №44-ФЗ «О контрактной системе в сфере закупок товаров, работ, услуг для обеспечения государственных и муниципальных нужд» (далее – ФЗ-44), иными федеральными законами и нормативно-правовыми актами Российской Федерации и Алтайского края, в соответствии с которыми осуществляется регулирование в сфере закупок, а также определяющих порядок оборота и требования к поставляемым товарам (выполненным работам, оказанным услугам), в том числе настоящим Положением.</w:t>
      </w: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1.3. Экспертиза товаров, работ, услуг в части их соответствия условиям контракта может проводиться Управлением, как заказчиком, своими силами или к ее проведению могут привлекаться внешние эксперты, специализированные экспертные организации на основании контрактов, заключенных в соответствии с ФЗ-44.</w:t>
      </w: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1.4. Для проведения экспертизы создается комиссия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(далее – Комиссия), которая является коллегиальным органом, устанавливающим и документально подтверждающим соответствие поставленного товара, выполненной работы, оказанной услуги (или отдельных видов товаров, работ, услуг) условиям заключенного контракта.</w:t>
      </w: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1.5. При заключении контракта путем проведения конкурентных способов закупки экспертиза проводится членами Комиссии, при заключении контрактов (договоров) по п.4 ч.1 ст.93 ФЗ-44 экспертиза проводится материально ответственным лицом, либо специалистом – потребителем товара, работы, услуги (далее – эксперт). </w:t>
      </w: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Задачи и функции Комиссии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своей деятельности Комиссия руководствуется Гражданским кодексом Российской Федерации,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условиями Контрактов, Положением и иными нормативными правовыми актами.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Основными задачами Комиссии являются: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Установление соответствия поставленного товара, выполненной работы, оказанной услуги условиям и требованиям заключенного контракта;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Проведение экспертизы поставленного товара, выполненной работы, оказанной услуги;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2.1.3. Подготовка отчетных материалов о работе Комиссии. 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Для выполнения поставленных задач Комиссия реализует следующие функции: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Проводит анализ документов, подтверждающих соответствие поставленного товара, выполненной работы, оказанной услуги заявленным в контракте требованиям: 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количеству, качеству, ассортименту, годности – в отношении поставленного товара;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качеству, срокам выполнения, объемам – в отношении выполненной работы, оказанной услуги;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Проводит анализ документов, подтверждающих факт поставки товаров, выполнения работ, оказания услуг на соответствие условиям контракта;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2.2.3.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Федерации, а также устанавливает наличие предусмотренного условиям контракта количества экземпляров и копий отчетных документов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2.2.4. При необходимости запрашивает у поставщика (подрядчика, исполнителя) недостающие отчетные документы, а также получает разъяснения по представленным документам.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формирования Комиссии, полномочия членов Комиссии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Состав Комиссии определяется и утверждается приказом начальника административно-хозяйственного управления.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В состав Комиссии входят председатель Комиссии, заместитель председателя Комиссии, секретарь Комиссии, члены Комиссии.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Председатель Комиссии осуществляет следующие полномочия: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 работой Комиссии: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 заседания Комиссии;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равного распределения голосов обладает правом решающего голоса при принятии решения о приемке или об отказе от приемки товара, работы, услуги;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дает поручения членам Комиссии;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контролирует выполнение решений Комиссии;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подписывает акт проведения внутренней экспертизы.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Заместитель председателя Комиссии: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выполняет поручения председателя Комиссии, исполняет полномочия председателя Комиссии в случае его отсутствия;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подписывает акт проведения внутренней экспертизы.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3.5. Секретарь Комиссии: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подготовку заседаний Комиссии, включая оформление;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 уведомляет членов Комиссии о месте, дате, времени проведения Комиссии;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оформляет акт проведения внутренней экспертизы;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иные действия организационно-технического характера в соответствии с настоящим Положением;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подписывает акт проведения внутренней экспертизы.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3.6. Члены Комиссии: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 принимают участие в работе Комиссии, передача своих полномочий другим лицам запрещается;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участвуют в принятии решений о проведении внутренней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подписывают акт проведения внутренней экспертизы;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вносят предложения по вопросам работы Комиссии.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3.7. Изменение состава Комиссии осуществляется только приказом начальника административно-хозяйственного управления.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3.8. Заседания Комиссии проводятся по мере необходимости. 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Итог работы Комиссии оформляется актом проведения экспертизы (приложение №1 к Положению).  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проведения экспертизы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Приступая к экспертизе, Комиссия проверяет документы,</w:t>
      </w:r>
      <w:r w:rsidRPr="00B5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подтверждающие факт поставки товаров, выполнения работ, оказания услуг на соответствие условиям контракта.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При необходимости запрашивает у поставщика (подрядчика, исполнителя) недостающие отчетные документы, а также получает разъяснения по представленным документам.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Определяя качество поставленного товара, выполненной работы, оказанной услуги, проводят проверки: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сплошные – проверяется весь поставленный товар, выполненная работа, оказанная услуга;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выборочные – проверяется определенная часть поставленного товара, выполненной работы, оказанной услуги с распространением результатов проверки на весь поставленный товар, выполненную работу, оказанную услугу.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 Одновременно с проверкой поставленного товара, выполненной работы, оказанной услуги по качеству производятся проверки по количеству, </w:t>
      </w: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ассортименту, годности – в отношении поставленного товара; по срокам выполнения, объемам – в отношении выполненной работы, оказанной услуги.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 установлении расхождения фактического качества, количества, ассортимента, годности поставленного товара; качества, срока выполнения, объема выполненной работы, оказанной услуги с условиями контракта, Комиссия отражает это в акте.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4.6. Комиссия выносит решение о приемке поставленного товара, выполненной работы, оказанной услуги в порядке и сроки, установленные контрактом.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4.7. Решения Комиссии правомочны, если в работе Комиссии участвуют не менее чем пятьдесят процентов от общего числа ее членов.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4.8. Комиссия принимает решения открытым голосованием большинством голосов от числа присутствующих членов Комиссии. В случае равенства голосов председатель Комиссии имеет решающий голос.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4.9. По итогам проведения внутренней экспертизы поставленного товара, выполненной работы, оказанной услуги Комиссией принимается одно из следующих решений: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 поставлен, работа выполнена, услуга оказана полностью в соответствии с условиями контракта и (или) предусмотренной им нормативной и технической документацией;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экспертизы товара, работы, услуги выявлены замечания по поставке товара, выполнению работы, оказанию услуги, которые поставщику (подрядчику, исполнителю) следует устранить в согласованные с Управлением сроки;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 поставлен, работа выполнена, услуга оказана с существенным нарушением условий контракта и (или) предусмотренной им нормативной и технической документацией и не подлежат приемке.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4.10.  Решение комиссии оформляется актом (приложение №1 к Положению), который подписывается всеми членами комиссии, участвующими в экспертизе поставленного товара, выполненной работы, оказанной услуги. Если член Комиссии не согласен с решением и (или) имеет особое мнение, оно заносится в акт комиссии за подписью этого члена комиссии.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B50EF6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Проведение экспертизы товаров, работ, услуг с привлечением внешних экспертов и экспертных организаций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невозможности самостоятельного определения качества поставляемого товара, выполненной работы, оказанной услуги либо наличия разногласий, которые возникли в ходе проведения внутренней экспертизы, для проведения экспертизы могут привлекаться внешние эксперты или специализированные экспертные организации на основании контракта, заключенного в соответствии с требованиями ФЗ-44.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членов комиссии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Члены Комиссии, виновные в нарушении законодательства Российской Федерации и иных нормативных правовых актов о контрактной системе в сфере </w:t>
      </w: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закупок товаров, работ, услуг для обеспечения муниципальных нужд и настоящего Положения, несут персональную ответственность в соответствии с законодательством Российской Федерации.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Член Комиссии, допустивший нарушение законодательства Российской Федерации, иных нормативно-правовых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случае, если члену Комиссии станет известно о нарушении порядка проведения экспертизы поставленного товара, выполненной работы, оказанной услуги, член Комиссии обязан письменно сообщить о данном нарушении председателю в течение одного дня с момента, когда он узнал о таком нарушении.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Члены Комиссии не вправе распространять сведения, ставшие известными им в ходе экспертизы поставленного товара, выполненной работы, оказанной услуги. 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F6" w:rsidRPr="00B50EF6" w:rsidRDefault="00B50EF6" w:rsidP="00B5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50EF6" w:rsidRPr="00B50EF6" w:rsidRDefault="00B50EF6" w:rsidP="00B5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внутренней экспертизы</w:t>
      </w:r>
    </w:p>
    <w:p w:rsidR="00B50EF6" w:rsidRPr="00B50EF6" w:rsidRDefault="00B50EF6" w:rsidP="00B50E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муниципальному контракту от __________ </w:t>
      </w:r>
      <w:r w:rsidRPr="00B50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№_______</w:t>
      </w:r>
    </w:p>
    <w:p w:rsidR="00B50EF6" w:rsidRPr="00B50EF6" w:rsidRDefault="00B50EF6" w:rsidP="00B50E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______________________________________________________</w:t>
      </w:r>
    </w:p>
    <w:p w:rsidR="00B50EF6" w:rsidRPr="00B50EF6" w:rsidRDefault="00B50EF6" w:rsidP="00B50E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B50EF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(предмет контракта)</w:t>
      </w:r>
    </w:p>
    <w:p w:rsidR="00B50EF6" w:rsidRPr="00B50EF6" w:rsidRDefault="00B50EF6" w:rsidP="00B50E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(идентификационный код закупки – </w:t>
      </w: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B50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50EF6" w:rsidRPr="00B50EF6" w:rsidRDefault="00B50EF6" w:rsidP="00B50E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br/>
      </w: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.Барнаул</w:t>
      </w:r>
      <w:proofErr w:type="spellEnd"/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proofErr w:type="gramStart"/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___» _____________ 20___ г.</w:t>
      </w: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 составе:</w:t>
      </w:r>
    </w:p>
    <w:p w:rsidR="00B50EF6" w:rsidRPr="00B50EF6" w:rsidRDefault="00B50EF6" w:rsidP="00B50E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726"/>
      </w:tblGrid>
      <w:tr w:rsidR="00B50EF6" w:rsidRPr="00B50EF6" w:rsidTr="00C36F53">
        <w:tc>
          <w:tcPr>
            <w:tcW w:w="421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861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Должность</w:t>
            </w:r>
          </w:p>
        </w:tc>
      </w:tr>
    </w:tbl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Заместитель председателя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726"/>
      </w:tblGrid>
      <w:tr w:rsidR="00B50EF6" w:rsidRPr="00B50EF6" w:rsidTr="00C36F53">
        <w:tc>
          <w:tcPr>
            <w:tcW w:w="421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861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Должность</w:t>
            </w:r>
          </w:p>
        </w:tc>
      </w:tr>
    </w:tbl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726"/>
      </w:tblGrid>
      <w:tr w:rsidR="00B50EF6" w:rsidRPr="00B50EF6" w:rsidTr="00C36F53">
        <w:tc>
          <w:tcPr>
            <w:tcW w:w="421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861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Должность</w:t>
            </w:r>
          </w:p>
        </w:tc>
      </w:tr>
    </w:tbl>
    <w:p w:rsidR="00B50EF6" w:rsidRPr="00B50EF6" w:rsidRDefault="00B50EF6" w:rsidP="00B50E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32"/>
        <w:gridCol w:w="5712"/>
      </w:tblGrid>
      <w:tr w:rsidR="00B50EF6" w:rsidRPr="00B50EF6" w:rsidTr="00C36F53">
        <w:tc>
          <w:tcPr>
            <w:tcW w:w="817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861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</w:tr>
      <w:tr w:rsidR="00B50EF6" w:rsidRPr="00B50EF6" w:rsidTr="00C36F53">
        <w:tc>
          <w:tcPr>
            <w:tcW w:w="817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861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</w:tr>
      <w:tr w:rsidR="00B50EF6" w:rsidRPr="00B50EF6" w:rsidTr="00C36F53">
        <w:tc>
          <w:tcPr>
            <w:tcW w:w="817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861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</w:tr>
      <w:tr w:rsidR="00B50EF6" w:rsidRPr="00B50EF6" w:rsidTr="00C36F53">
        <w:tc>
          <w:tcPr>
            <w:tcW w:w="817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861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</w:tr>
      <w:tr w:rsidR="00B50EF6" w:rsidRPr="00B50EF6" w:rsidTr="00C36F53">
        <w:tc>
          <w:tcPr>
            <w:tcW w:w="817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5…</w:t>
            </w:r>
          </w:p>
        </w:tc>
        <w:tc>
          <w:tcPr>
            <w:tcW w:w="3402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861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</w:tr>
    </w:tbl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 экспертизу поставленного товара (выполненной работы, оказанной услуги) на соответствие требованиям муниципального контракта от ____________ №______ на _________________________________________________________________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(предмет контракта)</w:t>
      </w: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(далее – Контракт)</w:t>
      </w: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Поставщика (Подрядчика, Исполнителя) – ____________________ ___________________________________________________________________________ </w:t>
      </w: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(наименование Поставщика (Подрядчика, Исполнителя)</w:t>
      </w: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Поставщик (Подрядчик, Исполнитель) и составила настоящий акт о нижеследующем:</w:t>
      </w:r>
    </w:p>
    <w:p w:rsidR="00B50EF6" w:rsidRPr="00B50EF6" w:rsidRDefault="00B50EF6" w:rsidP="00B50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position w:val="2"/>
          <w:sz w:val="26"/>
          <w:szCs w:val="26"/>
          <w:lang w:eastAsia="zh-CN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Поставщик (Подрядчик, Исполнитель) в ЕИС выставил документ о приемке (предоставил документы о приемке) ___________________ от ____________ №_______</w:t>
      </w:r>
      <w:r w:rsidRPr="00B50EF6">
        <w:rPr>
          <w:rFonts w:ascii="Times New Roman" w:eastAsia="Times New Roman" w:hAnsi="Times New Roman" w:cs="Times New Roman"/>
          <w:spacing w:val="2"/>
          <w:position w:val="2"/>
          <w:sz w:val="26"/>
          <w:szCs w:val="26"/>
          <w:lang w:eastAsia="zh-CN"/>
        </w:rPr>
        <w:t>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position w:val="2"/>
          <w:sz w:val="26"/>
          <w:szCs w:val="26"/>
          <w:lang w:eastAsia="zh-CN"/>
        </w:rPr>
      </w:pPr>
      <w:r w:rsidRPr="00B50EF6">
        <w:rPr>
          <w:rFonts w:ascii="Times New Roman" w:eastAsia="Times New Roman" w:hAnsi="Times New Roman" w:cs="Times New Roman"/>
          <w:spacing w:val="2"/>
          <w:position w:val="2"/>
          <w:sz w:val="26"/>
          <w:szCs w:val="26"/>
          <w:lang w:eastAsia="zh-CN"/>
        </w:rPr>
        <w:t>2. За время действия Контракта было поставлено товара (выполнено работ, оказано 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6302"/>
        <w:gridCol w:w="2607"/>
      </w:tblGrid>
      <w:tr w:rsidR="00B50EF6" w:rsidRPr="00B50EF6" w:rsidTr="00C36F53">
        <w:tc>
          <w:tcPr>
            <w:tcW w:w="95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товара (работы, услуги)</w:t>
            </w:r>
          </w:p>
        </w:tc>
        <w:tc>
          <w:tcPr>
            <w:tcW w:w="266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товара (работы. услуги)</w:t>
            </w:r>
          </w:p>
        </w:tc>
      </w:tr>
      <w:tr w:rsidR="00B50EF6" w:rsidRPr="00B50EF6" w:rsidTr="00C36F53">
        <w:tc>
          <w:tcPr>
            <w:tcW w:w="95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0EF6" w:rsidRPr="00B50EF6" w:rsidTr="00C36F53">
        <w:tc>
          <w:tcPr>
            <w:tcW w:w="95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0EF6" w:rsidRPr="00B50EF6" w:rsidTr="00C36F53">
        <w:tc>
          <w:tcPr>
            <w:tcW w:w="95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0EF6" w:rsidRPr="00B50EF6" w:rsidTr="00C36F53">
        <w:tc>
          <w:tcPr>
            <w:tcW w:w="95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4….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 полном объеме соответствует _______________________________________.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(соответствующие приложения к Контракту)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Качество поставленного товара (выполненной работы, оказанной услуги) соответствует в полном объеме/не соответствует требованиям, указанным в _________</w:t>
      </w: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(соответствующие приложения к Контракту)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50E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Исходя из вышеизложенного, комиссия приняла решение: 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Товары поставлены (работы выполнены, услуги оказаны) полностью в соответствии с условиями контракта и (или) предусмотренной им нормативной и технической документацией (по итогам экспертизы товаров, работ, услуг выявлены замечания по поставке товаров, выполнению работ, оказанию услуг, которые поставщику (подрядчику, исполнителю) следует устранить в согласованные с административно-хозяйственным управлением сроки/товары поставлены, работы выполнены, услуги оказаны с существенным нарушением условий контракта и (или) предусмотренной им нормативной и технической документацией и не подлежат приемке).</w:t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B50EF6" w:rsidRPr="00B50EF6" w:rsidRDefault="00B50EF6" w:rsidP="00B50E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каждого члена комиссии: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410"/>
      </w:tblGrid>
      <w:tr w:rsidR="00B50EF6" w:rsidRPr="00B50EF6" w:rsidTr="00C36F53">
        <w:tc>
          <w:tcPr>
            <w:tcW w:w="336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членов комиссии</w:t>
            </w: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241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B50EF6" w:rsidRPr="00B50EF6" w:rsidTr="00C36F53">
        <w:tc>
          <w:tcPr>
            <w:tcW w:w="336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0EF6" w:rsidRPr="00B50EF6" w:rsidTr="00C36F53">
        <w:tc>
          <w:tcPr>
            <w:tcW w:w="336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0EF6" w:rsidRPr="00B50EF6" w:rsidTr="00C36F53">
        <w:tc>
          <w:tcPr>
            <w:tcW w:w="336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0EF6" w:rsidRPr="00B50EF6" w:rsidTr="00C36F53">
        <w:tc>
          <w:tcPr>
            <w:tcW w:w="336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0EF6" w:rsidRPr="00B50EF6" w:rsidTr="00C36F53">
        <w:tc>
          <w:tcPr>
            <w:tcW w:w="3369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ФИО…</w:t>
            </w: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акту: 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__________________________________________________________________;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50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(документ о приемке)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F6">
        <w:rPr>
          <w:rFonts w:ascii="Times New Roman" w:eastAsia="Times New Roman" w:hAnsi="Times New Roman" w:cs="Times New Roman"/>
          <w:sz w:val="28"/>
          <w:szCs w:val="28"/>
          <w:lang w:eastAsia="ru-RU"/>
        </w:rPr>
        <w:t>2… ____________________________________________________________.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</w:pPr>
      <w:r w:rsidRPr="00B50EF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  <w:tab/>
      </w:r>
      <w:r w:rsidRPr="00B50EF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  <w:tab/>
      </w:r>
      <w:r w:rsidRPr="00B50EF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  <w:tab/>
      </w:r>
      <w:r w:rsidRPr="00B50EF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  <w:tab/>
        <w:t>(иные документы)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участвовавшие в составлении настоящего акта, предупреждены об ответственности за подписание акта, содержащего данные, не соответствующие действительности.</w:t>
      </w: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F6" w:rsidRPr="00B50EF6" w:rsidRDefault="00B50EF6" w:rsidP="00B5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F6" w:rsidRPr="00B50EF6" w:rsidRDefault="00B50EF6" w:rsidP="00B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 членов комиссии:        </w:t>
      </w:r>
    </w:p>
    <w:p w:rsidR="00B50EF6" w:rsidRPr="00B50EF6" w:rsidRDefault="00B50EF6" w:rsidP="00B50EF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B50EF6" w:rsidRPr="00B50EF6" w:rsidTr="00C36F53"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И.О. Фамилия</w:t>
            </w:r>
          </w:p>
        </w:tc>
      </w:tr>
      <w:tr w:rsidR="00B50EF6" w:rsidRPr="00B50EF6" w:rsidTr="00C36F53"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И.О. Фамилия</w:t>
            </w:r>
          </w:p>
        </w:tc>
      </w:tr>
      <w:tr w:rsidR="00B50EF6" w:rsidRPr="00B50EF6" w:rsidTr="00C36F53"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И.О. Фамилия</w:t>
            </w:r>
          </w:p>
        </w:tc>
      </w:tr>
      <w:tr w:rsidR="00B50EF6" w:rsidRPr="00B50EF6" w:rsidTr="00C36F53"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И.О. Фамилия</w:t>
            </w:r>
          </w:p>
        </w:tc>
      </w:tr>
      <w:tr w:rsidR="00B50EF6" w:rsidRPr="00B50EF6" w:rsidTr="00C36F53"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Подпись…</w:t>
            </w:r>
          </w:p>
        </w:tc>
        <w:tc>
          <w:tcPr>
            <w:tcW w:w="5040" w:type="dxa"/>
            <w:shd w:val="clear" w:color="auto" w:fill="auto"/>
          </w:tcPr>
          <w:p w:rsidR="00B50EF6" w:rsidRPr="00B50EF6" w:rsidRDefault="00B50EF6" w:rsidP="00B50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0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И.О. Фамилия…</w:t>
            </w:r>
          </w:p>
        </w:tc>
      </w:tr>
    </w:tbl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B50EF6" w:rsidRPr="00B50EF6" w:rsidRDefault="00B50EF6" w:rsidP="00B50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EF6" w:rsidRPr="00B50EF6" w:rsidRDefault="00B50EF6" w:rsidP="00B5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43" w:rsidRDefault="004A4743"/>
    <w:sectPr w:rsidR="004A4743" w:rsidSect="000822C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6"/>
    <w:rsid w:val="004A4743"/>
    <w:rsid w:val="00B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B378"/>
  <w15:chartTrackingRefBased/>
  <w15:docId w15:val="{792E9687-791C-4F83-8FA2-E317E55B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2023-01-12T04:19:00Z</dcterms:created>
  <dcterms:modified xsi:type="dcterms:W3CDTF">2023-01-12T04:20:00Z</dcterms:modified>
</cp:coreProperties>
</file>